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7E" w:rsidRDefault="00694E7E" w:rsidP="00AA62A1">
      <w:pPr>
        <w:spacing w:line="276" w:lineRule="auto"/>
        <w:jc w:val="center"/>
        <w:rPr>
          <w:rFonts w:asciiTheme="minorHAnsi" w:hAnsiTheme="minorHAnsi"/>
          <w:b/>
          <w:sz w:val="30"/>
          <w:szCs w:val="30"/>
        </w:rPr>
      </w:pPr>
      <w:r w:rsidRPr="00694E7E">
        <w:rPr>
          <w:rFonts w:asciiTheme="minorHAnsi" w:hAnsiTheme="minorHAnsi"/>
          <w:b/>
          <w:sz w:val="30"/>
          <w:szCs w:val="30"/>
        </w:rPr>
        <w:t>Constitution</w:t>
      </w:r>
      <w:r w:rsidR="00EB2F82">
        <w:rPr>
          <w:rFonts w:asciiTheme="minorHAnsi" w:hAnsiTheme="minorHAnsi"/>
          <w:b/>
          <w:sz w:val="30"/>
          <w:szCs w:val="30"/>
        </w:rPr>
        <w:t xml:space="preserve"> </w:t>
      </w:r>
      <w:r w:rsidRPr="00694E7E">
        <w:rPr>
          <w:rFonts w:asciiTheme="minorHAnsi" w:hAnsiTheme="minorHAnsi"/>
          <w:b/>
          <w:sz w:val="30"/>
          <w:szCs w:val="30"/>
        </w:rPr>
        <w:t>for Parish School Boards</w:t>
      </w:r>
    </w:p>
    <w:p w:rsidR="0008411A" w:rsidRPr="00E1019B" w:rsidRDefault="007A4F88" w:rsidP="00AA62A1">
      <w:pPr>
        <w:spacing w:line="276" w:lineRule="auto"/>
        <w:jc w:val="center"/>
        <w:rPr>
          <w:rFonts w:asciiTheme="minorHAnsi" w:hAnsiTheme="minorHAnsi"/>
          <w:b/>
          <w:sz w:val="30"/>
          <w:szCs w:val="30"/>
        </w:rPr>
      </w:pPr>
      <w:r w:rsidRPr="00E1019B">
        <w:rPr>
          <w:rFonts w:asciiTheme="minorHAnsi" w:hAnsiTheme="minorHAnsi"/>
          <w:b/>
          <w:sz w:val="30"/>
          <w:szCs w:val="30"/>
        </w:rPr>
        <w:t>in the Diocese of Cairns</w:t>
      </w:r>
    </w:p>
    <w:p w:rsidR="00E87FAA" w:rsidRPr="00A06F24" w:rsidRDefault="00E87FAA" w:rsidP="00E87FAA">
      <w:pPr>
        <w:spacing w:line="276" w:lineRule="auto"/>
        <w:jc w:val="center"/>
        <w:rPr>
          <w:rFonts w:asciiTheme="minorHAnsi" w:hAnsiTheme="minorHAnsi"/>
          <w:b/>
          <w:sz w:val="16"/>
          <w:szCs w:val="16"/>
        </w:rPr>
      </w:pPr>
      <w:r w:rsidRPr="00A06F24">
        <w:rPr>
          <w:rFonts w:asciiTheme="minorHAnsi" w:hAnsiTheme="minorHAnsi"/>
          <w:b/>
          <w:sz w:val="16"/>
          <w:szCs w:val="16"/>
        </w:rPr>
        <w:t>(Approval: Board of Governance 24/08/2015)</w:t>
      </w:r>
    </w:p>
    <w:p w:rsidR="007D0698" w:rsidRDefault="007D0698" w:rsidP="00AA62A1">
      <w:pPr>
        <w:spacing w:line="276" w:lineRule="auto"/>
        <w:jc w:val="both"/>
        <w:rPr>
          <w:rFonts w:asciiTheme="minorHAnsi" w:hAnsiTheme="minorHAnsi"/>
          <w:sz w:val="22"/>
          <w:szCs w:val="22"/>
        </w:rPr>
      </w:pPr>
    </w:p>
    <w:p w:rsidR="00E87FAA" w:rsidRPr="007D0698" w:rsidRDefault="00E87FAA" w:rsidP="00AA62A1">
      <w:pPr>
        <w:spacing w:line="276" w:lineRule="auto"/>
        <w:jc w:val="both"/>
        <w:rPr>
          <w:rFonts w:asciiTheme="minorHAnsi" w:hAnsiTheme="minorHAnsi"/>
          <w:sz w:val="22"/>
          <w:szCs w:val="22"/>
        </w:rPr>
      </w:pPr>
    </w:p>
    <w:p w:rsidR="0008411A" w:rsidRPr="007D0698" w:rsidRDefault="0008411A" w:rsidP="00AA62A1">
      <w:pPr>
        <w:pStyle w:val="ListParagraph"/>
        <w:numPr>
          <w:ilvl w:val="0"/>
          <w:numId w:val="12"/>
        </w:numPr>
        <w:spacing w:line="276" w:lineRule="auto"/>
        <w:jc w:val="both"/>
        <w:rPr>
          <w:rFonts w:asciiTheme="minorHAnsi" w:hAnsiTheme="minorHAnsi"/>
          <w:b/>
          <w:sz w:val="26"/>
          <w:szCs w:val="26"/>
        </w:rPr>
      </w:pPr>
      <w:r w:rsidRPr="007D0698">
        <w:rPr>
          <w:rFonts w:asciiTheme="minorHAnsi" w:hAnsiTheme="minorHAnsi"/>
          <w:b/>
          <w:sz w:val="26"/>
          <w:szCs w:val="26"/>
        </w:rPr>
        <w:t>Name</w:t>
      </w:r>
    </w:p>
    <w:p w:rsidR="00EB48BD" w:rsidRPr="00E1019B" w:rsidRDefault="00EB48BD" w:rsidP="00AA62A1">
      <w:pPr>
        <w:pStyle w:val="ListParagraph"/>
        <w:spacing w:line="276" w:lineRule="auto"/>
        <w:jc w:val="both"/>
        <w:rPr>
          <w:rFonts w:asciiTheme="minorHAnsi" w:hAnsiTheme="minorHAnsi"/>
          <w:sz w:val="22"/>
          <w:szCs w:val="22"/>
        </w:rPr>
      </w:pPr>
    </w:p>
    <w:p w:rsidR="00EB48BD" w:rsidRPr="00E87FAA" w:rsidRDefault="006D4A28" w:rsidP="006D4A28">
      <w:pPr>
        <w:pStyle w:val="ListParagraph"/>
        <w:numPr>
          <w:ilvl w:val="1"/>
          <w:numId w:val="12"/>
        </w:numPr>
        <w:spacing w:line="276" w:lineRule="auto"/>
        <w:jc w:val="both"/>
        <w:rPr>
          <w:rFonts w:asciiTheme="minorHAnsi" w:hAnsiTheme="minorHAnsi"/>
          <w:sz w:val="22"/>
          <w:szCs w:val="22"/>
        </w:rPr>
      </w:pPr>
      <w:r w:rsidRPr="006D4A28">
        <w:rPr>
          <w:rFonts w:asciiTheme="minorHAnsi" w:hAnsiTheme="minorHAnsi"/>
          <w:sz w:val="22"/>
          <w:szCs w:val="22"/>
        </w:rPr>
        <w:t xml:space="preserve">The official name of this School Board is the </w:t>
      </w:r>
      <w:r w:rsidRPr="006D4A28">
        <w:rPr>
          <w:rFonts w:asciiTheme="minorHAnsi" w:hAnsiTheme="minorHAnsi"/>
          <w:b/>
          <w:color w:val="FF0000"/>
          <w:sz w:val="22"/>
          <w:szCs w:val="22"/>
        </w:rPr>
        <w:t>insert school name</w:t>
      </w:r>
      <w:r w:rsidR="00E87FAA">
        <w:rPr>
          <w:rFonts w:asciiTheme="minorHAnsi" w:hAnsiTheme="minorHAnsi"/>
          <w:b/>
          <w:color w:val="FF0000"/>
          <w:sz w:val="22"/>
          <w:szCs w:val="22"/>
        </w:rPr>
        <w:t xml:space="preserve"> </w:t>
      </w:r>
      <w:r w:rsidR="00E87FAA" w:rsidRPr="00E87FAA">
        <w:rPr>
          <w:rFonts w:asciiTheme="minorHAnsi" w:hAnsiTheme="minorHAnsi"/>
          <w:sz w:val="22"/>
          <w:szCs w:val="22"/>
        </w:rPr>
        <w:t>Board</w:t>
      </w:r>
      <w:r w:rsidRPr="00E87FAA">
        <w:rPr>
          <w:rFonts w:asciiTheme="minorHAnsi" w:hAnsiTheme="minorHAnsi"/>
          <w:sz w:val="22"/>
          <w:szCs w:val="22"/>
        </w:rPr>
        <w:t>.</w:t>
      </w:r>
    </w:p>
    <w:p w:rsidR="00E1019B" w:rsidRDefault="00E1019B" w:rsidP="00AA62A1">
      <w:pPr>
        <w:spacing w:line="276" w:lineRule="auto"/>
        <w:jc w:val="both"/>
        <w:rPr>
          <w:rFonts w:asciiTheme="minorHAnsi" w:hAnsiTheme="minorHAnsi"/>
          <w:sz w:val="22"/>
          <w:szCs w:val="22"/>
        </w:rPr>
      </w:pPr>
    </w:p>
    <w:p w:rsidR="007D0698" w:rsidRPr="00E1019B" w:rsidRDefault="007D0698" w:rsidP="00AA62A1">
      <w:pPr>
        <w:spacing w:line="276" w:lineRule="auto"/>
        <w:jc w:val="both"/>
        <w:rPr>
          <w:rFonts w:asciiTheme="minorHAnsi" w:hAnsiTheme="minorHAnsi"/>
          <w:sz w:val="22"/>
          <w:szCs w:val="22"/>
        </w:rPr>
      </w:pPr>
    </w:p>
    <w:p w:rsidR="00EB48BD" w:rsidRPr="007D0698" w:rsidRDefault="00EB48BD" w:rsidP="00AA62A1">
      <w:pPr>
        <w:pStyle w:val="ListParagraph"/>
        <w:numPr>
          <w:ilvl w:val="0"/>
          <w:numId w:val="12"/>
        </w:numPr>
        <w:spacing w:line="276" w:lineRule="auto"/>
        <w:jc w:val="both"/>
        <w:rPr>
          <w:rFonts w:asciiTheme="minorHAnsi" w:hAnsiTheme="minorHAnsi"/>
          <w:b/>
          <w:sz w:val="26"/>
          <w:szCs w:val="26"/>
        </w:rPr>
      </w:pPr>
      <w:r w:rsidRPr="007D0698">
        <w:rPr>
          <w:rFonts w:asciiTheme="minorHAnsi" w:hAnsiTheme="minorHAnsi"/>
          <w:b/>
          <w:sz w:val="26"/>
          <w:szCs w:val="26"/>
        </w:rPr>
        <w:t>Definitions</w:t>
      </w:r>
    </w:p>
    <w:p w:rsidR="00E1019B" w:rsidRDefault="00E1019B" w:rsidP="00AA62A1">
      <w:pPr>
        <w:spacing w:line="276" w:lineRule="auto"/>
        <w:ind w:left="709"/>
        <w:jc w:val="both"/>
        <w:rPr>
          <w:rFonts w:asciiTheme="minorHAnsi" w:hAnsiTheme="minorHAnsi"/>
          <w:sz w:val="22"/>
          <w:szCs w:val="22"/>
        </w:rPr>
      </w:pPr>
    </w:p>
    <w:p w:rsidR="0008411A" w:rsidRPr="00E1019B" w:rsidRDefault="0008411A" w:rsidP="00AA62A1">
      <w:pPr>
        <w:spacing w:line="276" w:lineRule="auto"/>
        <w:ind w:left="709"/>
        <w:jc w:val="both"/>
        <w:rPr>
          <w:rFonts w:asciiTheme="minorHAnsi" w:hAnsiTheme="minorHAnsi"/>
          <w:sz w:val="22"/>
          <w:szCs w:val="22"/>
        </w:rPr>
      </w:pPr>
      <w:r w:rsidRPr="00E1019B">
        <w:rPr>
          <w:rFonts w:asciiTheme="minorHAnsi" w:hAnsiTheme="minorHAnsi"/>
          <w:sz w:val="22"/>
          <w:szCs w:val="22"/>
        </w:rPr>
        <w:t>The following definitions will apply in this Constitution.</w:t>
      </w:r>
    </w:p>
    <w:p w:rsidR="00E1019B" w:rsidRDefault="00E1019B" w:rsidP="00AA62A1">
      <w:pPr>
        <w:spacing w:line="276" w:lineRule="auto"/>
        <w:ind w:left="709"/>
        <w:jc w:val="both"/>
        <w:rPr>
          <w:rFonts w:asciiTheme="minorHAnsi" w:hAnsiTheme="minorHAnsi"/>
          <w:sz w:val="22"/>
          <w:szCs w:val="22"/>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5434"/>
      </w:tblGrid>
      <w:tr w:rsidR="00E1019B" w:rsidTr="00E1019B">
        <w:trPr>
          <w:trHeight w:val="567"/>
        </w:trPr>
        <w:tc>
          <w:tcPr>
            <w:tcW w:w="2943" w:type="dxa"/>
          </w:tcPr>
          <w:p w:rsidR="00E1019B" w:rsidRDefault="00E1019B" w:rsidP="00AA62A1">
            <w:pPr>
              <w:spacing w:line="276" w:lineRule="auto"/>
              <w:jc w:val="both"/>
              <w:rPr>
                <w:rFonts w:asciiTheme="minorHAnsi" w:hAnsiTheme="minorHAnsi"/>
                <w:sz w:val="22"/>
                <w:szCs w:val="22"/>
              </w:rPr>
            </w:pPr>
            <w:r w:rsidRPr="00E1019B">
              <w:rPr>
                <w:rFonts w:asciiTheme="minorHAnsi" w:hAnsiTheme="minorHAnsi"/>
                <w:sz w:val="22"/>
                <w:szCs w:val="22"/>
              </w:rPr>
              <w:t>“Bishop"</w:t>
            </w:r>
          </w:p>
        </w:tc>
        <w:tc>
          <w:tcPr>
            <w:tcW w:w="5590" w:type="dxa"/>
          </w:tcPr>
          <w:p w:rsidR="007D0698" w:rsidRDefault="006D4A28" w:rsidP="00AA62A1">
            <w:pPr>
              <w:spacing w:line="276" w:lineRule="auto"/>
              <w:jc w:val="both"/>
              <w:rPr>
                <w:rFonts w:asciiTheme="minorHAnsi" w:hAnsiTheme="minorHAnsi"/>
                <w:sz w:val="22"/>
                <w:szCs w:val="22"/>
              </w:rPr>
            </w:pPr>
            <w:r w:rsidRPr="006D4A28">
              <w:rPr>
                <w:rFonts w:asciiTheme="minorHAnsi" w:hAnsiTheme="minorHAnsi"/>
                <w:sz w:val="22"/>
                <w:szCs w:val="22"/>
              </w:rPr>
              <w:t>The Bishop of Cairns</w:t>
            </w:r>
            <w:r>
              <w:rPr>
                <w:rFonts w:asciiTheme="minorHAnsi" w:hAnsiTheme="minorHAnsi"/>
                <w:sz w:val="22"/>
                <w:szCs w:val="22"/>
              </w:rPr>
              <w:t>.</w:t>
            </w:r>
          </w:p>
        </w:tc>
      </w:tr>
      <w:tr w:rsidR="00E1019B" w:rsidTr="00E1019B">
        <w:trPr>
          <w:trHeight w:val="567"/>
        </w:trPr>
        <w:tc>
          <w:tcPr>
            <w:tcW w:w="2943" w:type="dxa"/>
          </w:tcPr>
          <w:p w:rsidR="00E1019B" w:rsidRDefault="00E1019B" w:rsidP="00AA62A1">
            <w:pPr>
              <w:spacing w:line="276" w:lineRule="auto"/>
              <w:jc w:val="both"/>
              <w:rPr>
                <w:rFonts w:asciiTheme="minorHAnsi" w:hAnsiTheme="minorHAnsi"/>
                <w:sz w:val="22"/>
                <w:szCs w:val="22"/>
              </w:rPr>
            </w:pPr>
            <w:r w:rsidRPr="00E1019B">
              <w:rPr>
                <w:rFonts w:asciiTheme="minorHAnsi" w:hAnsiTheme="minorHAnsi"/>
                <w:sz w:val="22"/>
                <w:szCs w:val="22"/>
              </w:rPr>
              <w:t>“Diocese”</w:t>
            </w:r>
          </w:p>
        </w:tc>
        <w:tc>
          <w:tcPr>
            <w:tcW w:w="5590" w:type="dxa"/>
          </w:tcPr>
          <w:p w:rsidR="007D0698" w:rsidRDefault="006D4A28" w:rsidP="00AA62A1">
            <w:pPr>
              <w:spacing w:line="276" w:lineRule="auto"/>
              <w:jc w:val="both"/>
              <w:rPr>
                <w:rFonts w:asciiTheme="minorHAnsi" w:hAnsiTheme="minorHAnsi"/>
                <w:sz w:val="22"/>
                <w:szCs w:val="22"/>
              </w:rPr>
            </w:pPr>
            <w:r w:rsidRPr="006D4A28">
              <w:rPr>
                <w:rFonts w:asciiTheme="minorHAnsi" w:hAnsiTheme="minorHAnsi"/>
                <w:sz w:val="22"/>
                <w:szCs w:val="22"/>
              </w:rPr>
              <w:t>The Diocese of Cairns operating as the Roman Catholic Trust Corporation (RCTC) for the Diocese of Cairns</w:t>
            </w:r>
            <w:r>
              <w:rPr>
                <w:rFonts w:asciiTheme="minorHAnsi" w:hAnsiTheme="minorHAnsi"/>
                <w:sz w:val="22"/>
                <w:szCs w:val="22"/>
              </w:rPr>
              <w:t>.</w:t>
            </w:r>
          </w:p>
        </w:tc>
      </w:tr>
      <w:tr w:rsidR="00E1019B" w:rsidTr="00E1019B">
        <w:trPr>
          <w:trHeight w:val="567"/>
        </w:trPr>
        <w:tc>
          <w:tcPr>
            <w:tcW w:w="2943" w:type="dxa"/>
          </w:tcPr>
          <w:p w:rsidR="00E1019B" w:rsidRPr="00E1019B" w:rsidRDefault="00E1019B" w:rsidP="00AA62A1">
            <w:pPr>
              <w:spacing w:line="276" w:lineRule="auto"/>
              <w:jc w:val="both"/>
              <w:rPr>
                <w:rFonts w:asciiTheme="minorHAnsi" w:hAnsiTheme="minorHAnsi"/>
                <w:sz w:val="22"/>
                <w:szCs w:val="22"/>
              </w:rPr>
            </w:pPr>
            <w:r w:rsidRPr="00E1019B">
              <w:rPr>
                <w:rFonts w:asciiTheme="minorHAnsi" w:hAnsiTheme="minorHAnsi"/>
                <w:sz w:val="22"/>
                <w:szCs w:val="22"/>
              </w:rPr>
              <w:t>"</w:t>
            </w:r>
            <w:r w:rsidR="00694E7E">
              <w:rPr>
                <w:rFonts w:asciiTheme="minorHAnsi" w:hAnsiTheme="minorHAnsi"/>
                <w:sz w:val="22"/>
                <w:szCs w:val="22"/>
              </w:rPr>
              <w:t>School</w:t>
            </w:r>
            <w:r w:rsidRPr="00E1019B">
              <w:rPr>
                <w:rFonts w:asciiTheme="minorHAnsi" w:hAnsiTheme="minorHAnsi"/>
                <w:sz w:val="22"/>
                <w:szCs w:val="22"/>
              </w:rPr>
              <w:t xml:space="preserve"> Board"</w:t>
            </w:r>
          </w:p>
        </w:tc>
        <w:tc>
          <w:tcPr>
            <w:tcW w:w="5590" w:type="dxa"/>
          </w:tcPr>
          <w:p w:rsidR="007D0698" w:rsidRPr="00E1019B" w:rsidRDefault="006D4A28" w:rsidP="00AA62A1">
            <w:pPr>
              <w:spacing w:line="276" w:lineRule="auto"/>
              <w:jc w:val="both"/>
              <w:rPr>
                <w:rFonts w:asciiTheme="minorHAnsi" w:hAnsiTheme="minorHAnsi"/>
                <w:sz w:val="22"/>
                <w:szCs w:val="22"/>
              </w:rPr>
            </w:pPr>
            <w:r w:rsidRPr="006D4A28">
              <w:rPr>
                <w:rFonts w:asciiTheme="minorHAnsi" w:hAnsiTheme="minorHAnsi"/>
                <w:sz w:val="22"/>
                <w:szCs w:val="22"/>
              </w:rPr>
              <w:t>The Parish School Board created by this Constitution</w:t>
            </w:r>
            <w:r>
              <w:rPr>
                <w:rFonts w:asciiTheme="minorHAnsi" w:hAnsiTheme="minorHAnsi"/>
                <w:sz w:val="22"/>
                <w:szCs w:val="22"/>
              </w:rPr>
              <w:t>.</w:t>
            </w:r>
          </w:p>
        </w:tc>
      </w:tr>
      <w:tr w:rsidR="00E1019B" w:rsidTr="00E1019B">
        <w:trPr>
          <w:trHeight w:val="567"/>
        </w:trPr>
        <w:tc>
          <w:tcPr>
            <w:tcW w:w="2943" w:type="dxa"/>
          </w:tcPr>
          <w:p w:rsidR="00E1019B" w:rsidRPr="00E1019B" w:rsidRDefault="00E1019B" w:rsidP="00AA62A1">
            <w:pPr>
              <w:spacing w:line="276" w:lineRule="auto"/>
              <w:jc w:val="both"/>
              <w:rPr>
                <w:rFonts w:asciiTheme="minorHAnsi" w:hAnsiTheme="minorHAnsi"/>
                <w:sz w:val="22"/>
                <w:szCs w:val="22"/>
              </w:rPr>
            </w:pPr>
            <w:r w:rsidRPr="00E1019B">
              <w:rPr>
                <w:rFonts w:asciiTheme="minorHAnsi" w:hAnsiTheme="minorHAnsi"/>
                <w:sz w:val="22"/>
                <w:szCs w:val="22"/>
              </w:rPr>
              <w:t>"CES"</w:t>
            </w:r>
          </w:p>
        </w:tc>
        <w:tc>
          <w:tcPr>
            <w:tcW w:w="5590" w:type="dxa"/>
          </w:tcPr>
          <w:p w:rsidR="007D0698" w:rsidRPr="00E1019B" w:rsidRDefault="006D4A28" w:rsidP="00AA62A1">
            <w:pPr>
              <w:spacing w:line="276" w:lineRule="auto"/>
              <w:jc w:val="both"/>
              <w:rPr>
                <w:rFonts w:asciiTheme="minorHAnsi" w:hAnsiTheme="minorHAnsi"/>
                <w:sz w:val="22"/>
                <w:szCs w:val="22"/>
              </w:rPr>
            </w:pPr>
            <w:r w:rsidRPr="006D4A28">
              <w:rPr>
                <w:rFonts w:asciiTheme="minorHAnsi" w:hAnsiTheme="minorHAnsi"/>
                <w:sz w:val="22"/>
                <w:szCs w:val="22"/>
              </w:rPr>
              <w:t>Catholic Education Services in the Diocese of Cairns</w:t>
            </w:r>
            <w:r>
              <w:rPr>
                <w:rFonts w:asciiTheme="minorHAnsi" w:hAnsiTheme="minorHAnsi"/>
                <w:sz w:val="22"/>
                <w:szCs w:val="22"/>
              </w:rPr>
              <w:t>.</w:t>
            </w:r>
          </w:p>
        </w:tc>
      </w:tr>
      <w:tr w:rsidR="00E1019B" w:rsidTr="00E1019B">
        <w:trPr>
          <w:trHeight w:val="567"/>
        </w:trPr>
        <w:tc>
          <w:tcPr>
            <w:tcW w:w="2943" w:type="dxa"/>
          </w:tcPr>
          <w:p w:rsidR="00E1019B" w:rsidRPr="00E1019B" w:rsidRDefault="00E1019B" w:rsidP="00AA62A1">
            <w:pPr>
              <w:spacing w:line="276" w:lineRule="auto"/>
              <w:jc w:val="both"/>
              <w:rPr>
                <w:rFonts w:asciiTheme="minorHAnsi" w:hAnsiTheme="minorHAnsi"/>
                <w:sz w:val="22"/>
                <w:szCs w:val="22"/>
              </w:rPr>
            </w:pPr>
            <w:r w:rsidRPr="00E1019B">
              <w:rPr>
                <w:rFonts w:asciiTheme="minorHAnsi" w:hAnsiTheme="minorHAnsi"/>
                <w:sz w:val="22"/>
                <w:szCs w:val="22"/>
              </w:rPr>
              <w:t>"Church"</w:t>
            </w:r>
          </w:p>
        </w:tc>
        <w:tc>
          <w:tcPr>
            <w:tcW w:w="5590" w:type="dxa"/>
          </w:tcPr>
          <w:p w:rsidR="007D0698" w:rsidRPr="00E1019B" w:rsidRDefault="006D4A28" w:rsidP="00AA62A1">
            <w:pPr>
              <w:spacing w:line="276" w:lineRule="auto"/>
              <w:jc w:val="both"/>
              <w:rPr>
                <w:rFonts w:asciiTheme="minorHAnsi" w:hAnsiTheme="minorHAnsi"/>
                <w:sz w:val="22"/>
                <w:szCs w:val="22"/>
              </w:rPr>
            </w:pPr>
            <w:r w:rsidRPr="006D4A28">
              <w:rPr>
                <w:rFonts w:asciiTheme="minorHAnsi" w:hAnsiTheme="minorHAnsi"/>
                <w:sz w:val="22"/>
                <w:szCs w:val="22"/>
              </w:rPr>
              <w:t>The Catholic Church</w:t>
            </w:r>
            <w:r>
              <w:rPr>
                <w:rFonts w:asciiTheme="minorHAnsi" w:hAnsiTheme="minorHAnsi"/>
                <w:sz w:val="22"/>
                <w:szCs w:val="22"/>
              </w:rPr>
              <w:t>.</w:t>
            </w:r>
          </w:p>
        </w:tc>
      </w:tr>
      <w:tr w:rsidR="00E1019B" w:rsidTr="00E1019B">
        <w:trPr>
          <w:trHeight w:val="567"/>
        </w:trPr>
        <w:tc>
          <w:tcPr>
            <w:tcW w:w="2943" w:type="dxa"/>
          </w:tcPr>
          <w:p w:rsidR="00E1019B" w:rsidRPr="00E1019B" w:rsidRDefault="00E1019B" w:rsidP="00AA62A1">
            <w:pPr>
              <w:spacing w:line="276" w:lineRule="auto"/>
              <w:jc w:val="both"/>
              <w:rPr>
                <w:rFonts w:asciiTheme="minorHAnsi" w:hAnsiTheme="minorHAnsi"/>
                <w:sz w:val="22"/>
                <w:szCs w:val="22"/>
              </w:rPr>
            </w:pPr>
            <w:r w:rsidRPr="00E1019B">
              <w:rPr>
                <w:rFonts w:asciiTheme="minorHAnsi" w:hAnsiTheme="minorHAnsi"/>
                <w:sz w:val="22"/>
                <w:szCs w:val="22"/>
              </w:rPr>
              <w:t>"P &amp; F"</w:t>
            </w:r>
          </w:p>
        </w:tc>
        <w:tc>
          <w:tcPr>
            <w:tcW w:w="5590" w:type="dxa"/>
          </w:tcPr>
          <w:p w:rsidR="007D0698" w:rsidRPr="00E1019B" w:rsidRDefault="006D4A28" w:rsidP="00AA62A1">
            <w:pPr>
              <w:spacing w:line="276" w:lineRule="auto"/>
              <w:jc w:val="both"/>
              <w:rPr>
                <w:rFonts w:asciiTheme="minorHAnsi" w:hAnsiTheme="minorHAnsi"/>
                <w:sz w:val="22"/>
                <w:szCs w:val="22"/>
              </w:rPr>
            </w:pPr>
            <w:r w:rsidRPr="006D4A28">
              <w:rPr>
                <w:rFonts w:asciiTheme="minorHAnsi" w:hAnsiTheme="minorHAnsi"/>
                <w:sz w:val="22"/>
                <w:szCs w:val="22"/>
              </w:rPr>
              <w:t>The Parents and Friends Association.</w:t>
            </w:r>
          </w:p>
        </w:tc>
      </w:tr>
      <w:tr w:rsidR="00E1019B" w:rsidTr="00E1019B">
        <w:trPr>
          <w:trHeight w:val="567"/>
        </w:trPr>
        <w:tc>
          <w:tcPr>
            <w:tcW w:w="2943" w:type="dxa"/>
          </w:tcPr>
          <w:p w:rsidR="00E1019B" w:rsidRPr="00E1019B" w:rsidRDefault="00E1019B" w:rsidP="00AA62A1">
            <w:pPr>
              <w:spacing w:line="276" w:lineRule="auto"/>
              <w:jc w:val="both"/>
              <w:rPr>
                <w:rFonts w:asciiTheme="minorHAnsi" w:hAnsiTheme="minorHAnsi"/>
                <w:sz w:val="22"/>
                <w:szCs w:val="22"/>
              </w:rPr>
            </w:pPr>
            <w:r w:rsidRPr="00E1019B">
              <w:rPr>
                <w:rFonts w:asciiTheme="minorHAnsi" w:hAnsiTheme="minorHAnsi"/>
                <w:sz w:val="22"/>
                <w:szCs w:val="22"/>
              </w:rPr>
              <w:t>"Parent"</w:t>
            </w:r>
          </w:p>
        </w:tc>
        <w:tc>
          <w:tcPr>
            <w:tcW w:w="5590" w:type="dxa"/>
          </w:tcPr>
          <w:p w:rsidR="007D0698" w:rsidRPr="00E1019B" w:rsidRDefault="006D4A28" w:rsidP="00AA62A1">
            <w:pPr>
              <w:spacing w:line="276" w:lineRule="auto"/>
              <w:jc w:val="both"/>
              <w:rPr>
                <w:rFonts w:asciiTheme="minorHAnsi" w:hAnsiTheme="minorHAnsi"/>
                <w:sz w:val="22"/>
                <w:szCs w:val="22"/>
              </w:rPr>
            </w:pPr>
            <w:r w:rsidRPr="006D4A28">
              <w:rPr>
                <w:rFonts w:asciiTheme="minorHAnsi" w:hAnsiTheme="minorHAnsi"/>
                <w:sz w:val="22"/>
                <w:szCs w:val="22"/>
              </w:rPr>
              <w:t>The parent or guardian of a student enrolled at the Parish school</w:t>
            </w:r>
            <w:r>
              <w:rPr>
                <w:rFonts w:asciiTheme="minorHAnsi" w:hAnsiTheme="minorHAnsi"/>
                <w:sz w:val="22"/>
                <w:szCs w:val="22"/>
              </w:rPr>
              <w:t>.</w:t>
            </w:r>
          </w:p>
        </w:tc>
      </w:tr>
      <w:tr w:rsidR="00E1019B" w:rsidTr="00E1019B">
        <w:trPr>
          <w:trHeight w:val="567"/>
        </w:trPr>
        <w:tc>
          <w:tcPr>
            <w:tcW w:w="2943" w:type="dxa"/>
          </w:tcPr>
          <w:p w:rsidR="00E1019B" w:rsidRPr="00E1019B" w:rsidRDefault="00E1019B" w:rsidP="00AA62A1">
            <w:pPr>
              <w:spacing w:line="276" w:lineRule="auto"/>
              <w:jc w:val="both"/>
              <w:rPr>
                <w:rFonts w:asciiTheme="minorHAnsi" w:hAnsiTheme="minorHAnsi"/>
                <w:sz w:val="22"/>
                <w:szCs w:val="22"/>
              </w:rPr>
            </w:pPr>
            <w:r w:rsidRPr="00E1019B">
              <w:rPr>
                <w:rFonts w:asciiTheme="minorHAnsi" w:hAnsiTheme="minorHAnsi"/>
                <w:sz w:val="22"/>
                <w:szCs w:val="22"/>
              </w:rPr>
              <w:t>"Parish"</w:t>
            </w:r>
          </w:p>
        </w:tc>
        <w:tc>
          <w:tcPr>
            <w:tcW w:w="5590" w:type="dxa"/>
          </w:tcPr>
          <w:p w:rsidR="007D0698" w:rsidRPr="00E1019B" w:rsidRDefault="006D4A28" w:rsidP="00AA62A1">
            <w:pPr>
              <w:spacing w:line="276" w:lineRule="auto"/>
              <w:jc w:val="both"/>
              <w:rPr>
                <w:rFonts w:asciiTheme="minorHAnsi" w:hAnsiTheme="minorHAnsi"/>
                <w:sz w:val="22"/>
                <w:szCs w:val="22"/>
              </w:rPr>
            </w:pPr>
            <w:r w:rsidRPr="006D4A28">
              <w:rPr>
                <w:rFonts w:asciiTheme="minorHAnsi" w:hAnsiTheme="minorHAnsi"/>
                <w:sz w:val="22"/>
                <w:szCs w:val="22"/>
              </w:rPr>
              <w:t xml:space="preserve">The Parish of </w:t>
            </w:r>
            <w:r w:rsidRPr="005F292D">
              <w:rPr>
                <w:rFonts w:asciiTheme="minorHAnsi" w:hAnsiTheme="minorHAnsi"/>
                <w:b/>
                <w:color w:val="FF0000"/>
                <w:sz w:val="22"/>
                <w:szCs w:val="22"/>
              </w:rPr>
              <w:t>insert school name</w:t>
            </w:r>
            <w:r w:rsidRPr="006D4A28">
              <w:rPr>
                <w:rFonts w:asciiTheme="minorHAnsi" w:hAnsiTheme="minorHAnsi"/>
                <w:sz w:val="22"/>
                <w:szCs w:val="22"/>
              </w:rPr>
              <w:t>.</w:t>
            </w:r>
          </w:p>
        </w:tc>
      </w:tr>
      <w:tr w:rsidR="00E1019B" w:rsidTr="00E1019B">
        <w:trPr>
          <w:trHeight w:val="567"/>
        </w:trPr>
        <w:tc>
          <w:tcPr>
            <w:tcW w:w="2943" w:type="dxa"/>
          </w:tcPr>
          <w:p w:rsidR="00E1019B" w:rsidRPr="00E1019B" w:rsidRDefault="00E1019B" w:rsidP="00AA62A1">
            <w:pPr>
              <w:spacing w:line="276" w:lineRule="auto"/>
              <w:jc w:val="both"/>
              <w:rPr>
                <w:rFonts w:asciiTheme="minorHAnsi" w:hAnsiTheme="minorHAnsi"/>
                <w:sz w:val="22"/>
                <w:szCs w:val="22"/>
              </w:rPr>
            </w:pPr>
            <w:r w:rsidRPr="00E1019B">
              <w:rPr>
                <w:rFonts w:asciiTheme="minorHAnsi" w:hAnsiTheme="minorHAnsi"/>
                <w:sz w:val="22"/>
                <w:szCs w:val="22"/>
              </w:rPr>
              <w:t>"Parish Priest"</w:t>
            </w:r>
          </w:p>
        </w:tc>
        <w:tc>
          <w:tcPr>
            <w:tcW w:w="5590" w:type="dxa"/>
          </w:tcPr>
          <w:p w:rsidR="00F632B3" w:rsidRDefault="006D4A28" w:rsidP="005F292D">
            <w:pPr>
              <w:spacing w:line="276" w:lineRule="auto"/>
              <w:jc w:val="both"/>
              <w:rPr>
                <w:rFonts w:asciiTheme="minorHAnsi" w:hAnsiTheme="minorHAnsi"/>
                <w:sz w:val="22"/>
                <w:szCs w:val="22"/>
              </w:rPr>
            </w:pPr>
            <w:r w:rsidRPr="006D4A28">
              <w:rPr>
                <w:rFonts w:asciiTheme="minorHAnsi" w:hAnsiTheme="minorHAnsi"/>
                <w:sz w:val="22"/>
                <w:szCs w:val="22"/>
              </w:rPr>
              <w:t xml:space="preserve">The Parish Priest of </w:t>
            </w:r>
            <w:r w:rsidRPr="005F292D">
              <w:rPr>
                <w:rFonts w:asciiTheme="minorHAnsi" w:hAnsiTheme="minorHAnsi"/>
                <w:b/>
                <w:color w:val="FF0000"/>
                <w:sz w:val="22"/>
                <w:szCs w:val="22"/>
              </w:rPr>
              <w:t>insert parish name</w:t>
            </w:r>
            <w:r>
              <w:rPr>
                <w:rFonts w:asciiTheme="minorHAnsi" w:hAnsiTheme="minorHAnsi"/>
                <w:sz w:val="22"/>
                <w:szCs w:val="22"/>
              </w:rPr>
              <w:t>.</w:t>
            </w:r>
            <w:r w:rsidR="004B2E4D">
              <w:rPr>
                <w:rFonts w:asciiTheme="minorHAnsi" w:hAnsiTheme="minorHAnsi"/>
                <w:sz w:val="22"/>
                <w:szCs w:val="22"/>
              </w:rPr>
              <w:t xml:space="preserve"> </w:t>
            </w:r>
          </w:p>
          <w:p w:rsidR="007D0698" w:rsidRPr="00F632B3" w:rsidRDefault="004B2E4D" w:rsidP="005F292D">
            <w:pPr>
              <w:spacing w:line="276" w:lineRule="auto"/>
              <w:jc w:val="both"/>
              <w:rPr>
                <w:rFonts w:asciiTheme="minorHAnsi" w:hAnsiTheme="minorHAnsi"/>
                <w:sz w:val="18"/>
                <w:szCs w:val="18"/>
              </w:rPr>
            </w:pPr>
            <w:r w:rsidRPr="00F632B3">
              <w:rPr>
                <w:rFonts w:asciiTheme="minorHAnsi" w:hAnsiTheme="minorHAnsi"/>
                <w:sz w:val="18"/>
                <w:szCs w:val="18"/>
              </w:rPr>
              <w:t>Note that this role, in the absence of a Parish Priest, may be filled by a Priest appointed by the Bishop of Cairns, to perform a similar canonical role. For example this may be a Priest Moderator or Priest Administrator. “Parish Priest” is used in this constitution to also encompass these various roles.</w:t>
            </w:r>
          </w:p>
          <w:p w:rsidR="004B2E4D" w:rsidRPr="00E1019B" w:rsidRDefault="004B2E4D" w:rsidP="005F292D">
            <w:pPr>
              <w:spacing w:line="276" w:lineRule="auto"/>
              <w:jc w:val="both"/>
              <w:rPr>
                <w:rFonts w:asciiTheme="minorHAnsi" w:hAnsiTheme="minorHAnsi"/>
                <w:sz w:val="22"/>
                <w:szCs w:val="22"/>
              </w:rPr>
            </w:pPr>
          </w:p>
        </w:tc>
      </w:tr>
      <w:tr w:rsidR="00E1019B" w:rsidTr="00E1019B">
        <w:trPr>
          <w:trHeight w:val="567"/>
        </w:trPr>
        <w:tc>
          <w:tcPr>
            <w:tcW w:w="2943" w:type="dxa"/>
          </w:tcPr>
          <w:p w:rsidR="00E1019B" w:rsidRPr="00E1019B" w:rsidRDefault="00E1019B" w:rsidP="00AA62A1">
            <w:pPr>
              <w:spacing w:line="276" w:lineRule="auto"/>
              <w:jc w:val="both"/>
              <w:rPr>
                <w:rFonts w:asciiTheme="minorHAnsi" w:hAnsiTheme="minorHAnsi"/>
                <w:sz w:val="22"/>
                <w:szCs w:val="22"/>
              </w:rPr>
            </w:pPr>
            <w:r w:rsidRPr="00E1019B">
              <w:rPr>
                <w:rFonts w:asciiTheme="minorHAnsi" w:hAnsiTheme="minorHAnsi"/>
                <w:sz w:val="22"/>
                <w:szCs w:val="22"/>
              </w:rPr>
              <w:t>"Principal"</w:t>
            </w:r>
          </w:p>
        </w:tc>
        <w:tc>
          <w:tcPr>
            <w:tcW w:w="5590" w:type="dxa"/>
          </w:tcPr>
          <w:p w:rsidR="007D0698" w:rsidRPr="00E1019B" w:rsidRDefault="006D4A28" w:rsidP="00AA62A1">
            <w:pPr>
              <w:spacing w:line="276" w:lineRule="auto"/>
              <w:jc w:val="both"/>
              <w:rPr>
                <w:rFonts w:asciiTheme="minorHAnsi" w:hAnsiTheme="minorHAnsi"/>
                <w:sz w:val="22"/>
                <w:szCs w:val="22"/>
              </w:rPr>
            </w:pPr>
            <w:r w:rsidRPr="006D4A28">
              <w:rPr>
                <w:rFonts w:asciiTheme="minorHAnsi" w:hAnsiTheme="minorHAnsi"/>
                <w:sz w:val="22"/>
                <w:szCs w:val="22"/>
              </w:rPr>
              <w:t xml:space="preserve">The Principal of </w:t>
            </w:r>
            <w:r w:rsidRPr="005F292D">
              <w:rPr>
                <w:rFonts w:asciiTheme="minorHAnsi" w:hAnsiTheme="minorHAnsi"/>
                <w:b/>
                <w:color w:val="FF0000"/>
                <w:sz w:val="22"/>
                <w:szCs w:val="22"/>
              </w:rPr>
              <w:t>insert school name</w:t>
            </w:r>
            <w:r>
              <w:rPr>
                <w:rFonts w:asciiTheme="minorHAnsi" w:hAnsiTheme="minorHAnsi"/>
                <w:sz w:val="22"/>
                <w:szCs w:val="22"/>
              </w:rPr>
              <w:t>.</w:t>
            </w:r>
          </w:p>
        </w:tc>
      </w:tr>
      <w:tr w:rsidR="00E1019B" w:rsidTr="00E1019B">
        <w:trPr>
          <w:trHeight w:val="567"/>
        </w:trPr>
        <w:tc>
          <w:tcPr>
            <w:tcW w:w="2943" w:type="dxa"/>
          </w:tcPr>
          <w:p w:rsidR="00E1019B" w:rsidRPr="00E1019B" w:rsidRDefault="00E1019B" w:rsidP="00AA62A1">
            <w:pPr>
              <w:spacing w:line="276" w:lineRule="auto"/>
              <w:jc w:val="both"/>
              <w:rPr>
                <w:rFonts w:asciiTheme="minorHAnsi" w:hAnsiTheme="minorHAnsi"/>
                <w:sz w:val="22"/>
                <w:szCs w:val="22"/>
              </w:rPr>
            </w:pPr>
            <w:r w:rsidRPr="00E1019B">
              <w:rPr>
                <w:rFonts w:asciiTheme="minorHAnsi" w:hAnsiTheme="minorHAnsi"/>
                <w:sz w:val="22"/>
                <w:szCs w:val="22"/>
              </w:rPr>
              <w:t>"</w:t>
            </w:r>
            <w:r w:rsidR="00694E7E">
              <w:rPr>
                <w:rFonts w:asciiTheme="minorHAnsi" w:hAnsiTheme="minorHAnsi"/>
                <w:sz w:val="22"/>
                <w:szCs w:val="22"/>
              </w:rPr>
              <w:t>School</w:t>
            </w:r>
            <w:r w:rsidRPr="00E1019B">
              <w:rPr>
                <w:rFonts w:asciiTheme="minorHAnsi" w:hAnsiTheme="minorHAnsi"/>
                <w:sz w:val="22"/>
                <w:szCs w:val="22"/>
              </w:rPr>
              <w:t>"</w:t>
            </w:r>
          </w:p>
        </w:tc>
        <w:tc>
          <w:tcPr>
            <w:tcW w:w="5590" w:type="dxa"/>
          </w:tcPr>
          <w:p w:rsidR="007D0698" w:rsidRPr="005F292D" w:rsidRDefault="006D4A28" w:rsidP="00AA62A1">
            <w:pPr>
              <w:spacing w:line="276" w:lineRule="auto"/>
              <w:jc w:val="both"/>
              <w:rPr>
                <w:rFonts w:asciiTheme="minorHAnsi" w:hAnsiTheme="minorHAnsi"/>
                <w:b/>
                <w:sz w:val="22"/>
                <w:szCs w:val="22"/>
              </w:rPr>
            </w:pPr>
            <w:r w:rsidRPr="005F292D">
              <w:rPr>
                <w:rFonts w:asciiTheme="minorHAnsi" w:hAnsiTheme="minorHAnsi"/>
                <w:b/>
                <w:color w:val="FF0000"/>
                <w:sz w:val="22"/>
                <w:szCs w:val="22"/>
              </w:rPr>
              <w:t>insert school name</w:t>
            </w:r>
          </w:p>
        </w:tc>
      </w:tr>
      <w:tr w:rsidR="00E1019B" w:rsidTr="00E1019B">
        <w:trPr>
          <w:trHeight w:val="567"/>
        </w:trPr>
        <w:tc>
          <w:tcPr>
            <w:tcW w:w="2943" w:type="dxa"/>
          </w:tcPr>
          <w:p w:rsidR="00E1019B" w:rsidRPr="00E1019B" w:rsidRDefault="00E1019B" w:rsidP="00AA62A1">
            <w:pPr>
              <w:spacing w:line="276" w:lineRule="auto"/>
              <w:jc w:val="both"/>
              <w:rPr>
                <w:rFonts w:asciiTheme="minorHAnsi" w:hAnsiTheme="minorHAnsi"/>
                <w:sz w:val="22"/>
                <w:szCs w:val="22"/>
              </w:rPr>
            </w:pPr>
            <w:r w:rsidRPr="00E1019B">
              <w:rPr>
                <w:rFonts w:asciiTheme="minorHAnsi" w:hAnsiTheme="minorHAnsi"/>
                <w:sz w:val="22"/>
                <w:szCs w:val="22"/>
              </w:rPr>
              <w:t>"</w:t>
            </w:r>
            <w:r w:rsidR="00694E7E">
              <w:rPr>
                <w:rFonts w:asciiTheme="minorHAnsi" w:hAnsiTheme="minorHAnsi"/>
                <w:sz w:val="22"/>
                <w:szCs w:val="22"/>
              </w:rPr>
              <w:t>School</w:t>
            </w:r>
            <w:r w:rsidRPr="00E1019B">
              <w:rPr>
                <w:rFonts w:asciiTheme="minorHAnsi" w:hAnsiTheme="minorHAnsi"/>
                <w:sz w:val="22"/>
                <w:szCs w:val="22"/>
              </w:rPr>
              <w:t xml:space="preserve"> Community"</w:t>
            </w:r>
          </w:p>
        </w:tc>
        <w:tc>
          <w:tcPr>
            <w:tcW w:w="5590" w:type="dxa"/>
          </w:tcPr>
          <w:p w:rsidR="00E1019B" w:rsidRPr="00E1019B" w:rsidRDefault="006D4A28" w:rsidP="00AA62A1">
            <w:pPr>
              <w:spacing w:line="276" w:lineRule="auto"/>
              <w:jc w:val="both"/>
              <w:rPr>
                <w:rFonts w:asciiTheme="minorHAnsi" w:hAnsiTheme="minorHAnsi"/>
                <w:sz w:val="22"/>
                <w:szCs w:val="22"/>
              </w:rPr>
            </w:pPr>
            <w:r w:rsidRPr="006D4A28">
              <w:rPr>
                <w:rFonts w:asciiTheme="minorHAnsi" w:hAnsiTheme="minorHAnsi"/>
                <w:sz w:val="22"/>
                <w:szCs w:val="22"/>
              </w:rPr>
              <w:t>The community of Parish Priest, parents, Principal, staff and students of the school and other persons interested in or sharing responsibility for the well-being of the school</w:t>
            </w:r>
            <w:r>
              <w:rPr>
                <w:rFonts w:asciiTheme="minorHAnsi" w:hAnsiTheme="minorHAnsi"/>
                <w:sz w:val="22"/>
                <w:szCs w:val="22"/>
              </w:rPr>
              <w:t>.</w:t>
            </w:r>
          </w:p>
        </w:tc>
      </w:tr>
    </w:tbl>
    <w:p w:rsidR="00E1019B" w:rsidRDefault="00E1019B" w:rsidP="00AA62A1">
      <w:pPr>
        <w:spacing w:line="276" w:lineRule="auto"/>
        <w:jc w:val="both"/>
        <w:rPr>
          <w:rFonts w:asciiTheme="minorHAnsi" w:hAnsiTheme="minorHAnsi"/>
          <w:sz w:val="22"/>
          <w:szCs w:val="22"/>
        </w:rPr>
      </w:pPr>
    </w:p>
    <w:p w:rsidR="00007E37" w:rsidRDefault="00007E37" w:rsidP="00AA62A1">
      <w:pPr>
        <w:spacing w:line="276" w:lineRule="auto"/>
        <w:jc w:val="both"/>
        <w:rPr>
          <w:rFonts w:asciiTheme="minorHAnsi" w:hAnsiTheme="minorHAnsi"/>
          <w:sz w:val="22"/>
          <w:szCs w:val="22"/>
        </w:rPr>
      </w:pPr>
      <w:r>
        <w:rPr>
          <w:rFonts w:asciiTheme="minorHAnsi" w:hAnsiTheme="minorHAnsi"/>
          <w:sz w:val="22"/>
          <w:szCs w:val="22"/>
        </w:rPr>
        <w:br w:type="page"/>
      </w:r>
    </w:p>
    <w:p w:rsidR="004976DA" w:rsidRDefault="004976DA" w:rsidP="00AA62A1">
      <w:pPr>
        <w:spacing w:line="276" w:lineRule="auto"/>
        <w:jc w:val="both"/>
        <w:rPr>
          <w:rFonts w:asciiTheme="minorHAnsi" w:hAnsiTheme="minorHAnsi"/>
          <w:sz w:val="22"/>
          <w:szCs w:val="22"/>
        </w:rPr>
      </w:pPr>
    </w:p>
    <w:p w:rsidR="00E1019B" w:rsidRDefault="00E1019B" w:rsidP="00FF5E3F">
      <w:pPr>
        <w:pStyle w:val="ListParagraph"/>
        <w:numPr>
          <w:ilvl w:val="0"/>
          <w:numId w:val="12"/>
        </w:numPr>
        <w:spacing w:line="276" w:lineRule="auto"/>
        <w:jc w:val="both"/>
        <w:rPr>
          <w:rFonts w:asciiTheme="minorHAnsi" w:hAnsiTheme="minorHAnsi"/>
          <w:b/>
          <w:sz w:val="22"/>
          <w:szCs w:val="22"/>
        </w:rPr>
      </w:pPr>
      <w:r w:rsidRPr="00E1019B">
        <w:rPr>
          <w:rFonts w:asciiTheme="minorHAnsi" w:hAnsiTheme="minorHAnsi"/>
          <w:b/>
          <w:sz w:val="22"/>
          <w:szCs w:val="22"/>
        </w:rPr>
        <w:t>Authority</w:t>
      </w:r>
    </w:p>
    <w:p w:rsidR="00E1019B" w:rsidRPr="00E1019B" w:rsidRDefault="00E1019B" w:rsidP="00FF5E3F">
      <w:pPr>
        <w:pStyle w:val="ListParagraph"/>
        <w:spacing w:line="276" w:lineRule="auto"/>
        <w:jc w:val="both"/>
        <w:rPr>
          <w:rFonts w:asciiTheme="minorHAnsi" w:hAnsiTheme="minorHAnsi"/>
          <w:sz w:val="22"/>
          <w:szCs w:val="22"/>
        </w:rPr>
      </w:pPr>
    </w:p>
    <w:p w:rsidR="006D4A28" w:rsidRDefault="006D4A28" w:rsidP="006D4A28">
      <w:pPr>
        <w:pStyle w:val="ListParagraph"/>
        <w:numPr>
          <w:ilvl w:val="1"/>
          <w:numId w:val="12"/>
        </w:numPr>
        <w:spacing w:line="276" w:lineRule="auto"/>
        <w:jc w:val="both"/>
        <w:rPr>
          <w:rFonts w:asciiTheme="minorHAnsi" w:hAnsiTheme="minorHAnsi"/>
          <w:sz w:val="22"/>
          <w:szCs w:val="22"/>
        </w:rPr>
      </w:pPr>
      <w:r w:rsidRPr="006D4A28">
        <w:rPr>
          <w:rFonts w:asciiTheme="minorHAnsi" w:hAnsiTheme="minorHAnsi"/>
          <w:sz w:val="22"/>
          <w:szCs w:val="22"/>
        </w:rPr>
        <w:t xml:space="preserve">School Boards have been established for the service of the Church and Catholic school communities in the Diocese of Cairns. </w:t>
      </w:r>
    </w:p>
    <w:p w:rsidR="006D4A28" w:rsidRPr="006D4A28" w:rsidRDefault="006D4A28" w:rsidP="006D4A28">
      <w:pPr>
        <w:pStyle w:val="ListParagraph"/>
        <w:spacing w:line="276" w:lineRule="auto"/>
        <w:ind w:left="1440"/>
        <w:jc w:val="both"/>
        <w:rPr>
          <w:rFonts w:asciiTheme="minorHAnsi" w:hAnsiTheme="minorHAnsi"/>
          <w:sz w:val="22"/>
          <w:szCs w:val="22"/>
        </w:rPr>
      </w:pPr>
    </w:p>
    <w:p w:rsidR="006D4A28" w:rsidRDefault="006D4A28" w:rsidP="006D4A28">
      <w:pPr>
        <w:pStyle w:val="ListParagraph"/>
        <w:numPr>
          <w:ilvl w:val="1"/>
          <w:numId w:val="12"/>
        </w:numPr>
        <w:spacing w:line="276" w:lineRule="auto"/>
        <w:jc w:val="both"/>
        <w:rPr>
          <w:rFonts w:asciiTheme="minorHAnsi" w:hAnsiTheme="minorHAnsi"/>
          <w:sz w:val="22"/>
          <w:szCs w:val="22"/>
        </w:rPr>
      </w:pPr>
      <w:r w:rsidRPr="006D4A28">
        <w:rPr>
          <w:rFonts w:asciiTheme="minorHAnsi" w:hAnsiTheme="minorHAnsi"/>
          <w:sz w:val="22"/>
          <w:szCs w:val="22"/>
        </w:rPr>
        <w:t>They are answerable to the Parish Priest.</w:t>
      </w:r>
    </w:p>
    <w:p w:rsidR="006D4A28" w:rsidRPr="006D4A28" w:rsidRDefault="006D4A28" w:rsidP="006D4A28">
      <w:pPr>
        <w:pStyle w:val="ListParagraph"/>
        <w:spacing w:line="276" w:lineRule="auto"/>
        <w:ind w:left="1440"/>
        <w:jc w:val="both"/>
        <w:rPr>
          <w:rFonts w:asciiTheme="minorHAnsi" w:hAnsiTheme="minorHAnsi"/>
          <w:sz w:val="22"/>
          <w:szCs w:val="22"/>
        </w:rPr>
      </w:pPr>
    </w:p>
    <w:p w:rsidR="006D4A28" w:rsidRDefault="006D4A28" w:rsidP="006D4A28">
      <w:pPr>
        <w:pStyle w:val="ListParagraph"/>
        <w:numPr>
          <w:ilvl w:val="1"/>
          <w:numId w:val="12"/>
        </w:numPr>
        <w:spacing w:line="276" w:lineRule="auto"/>
        <w:jc w:val="both"/>
        <w:rPr>
          <w:rFonts w:asciiTheme="minorHAnsi" w:hAnsiTheme="minorHAnsi"/>
          <w:sz w:val="22"/>
          <w:szCs w:val="22"/>
        </w:rPr>
      </w:pPr>
      <w:r w:rsidRPr="006D4A28">
        <w:rPr>
          <w:rFonts w:asciiTheme="minorHAnsi" w:hAnsiTheme="minorHAnsi"/>
          <w:sz w:val="22"/>
          <w:szCs w:val="22"/>
        </w:rPr>
        <w:t>This Constitution is issued by CES with the authority of the Bishop.</w:t>
      </w:r>
    </w:p>
    <w:p w:rsidR="006D4A28" w:rsidRDefault="006D4A28" w:rsidP="006D4A28">
      <w:pPr>
        <w:pStyle w:val="ListParagraph"/>
        <w:spacing w:line="276" w:lineRule="auto"/>
        <w:ind w:left="1440"/>
        <w:jc w:val="both"/>
        <w:rPr>
          <w:rFonts w:asciiTheme="minorHAnsi" w:hAnsiTheme="minorHAnsi"/>
          <w:sz w:val="22"/>
          <w:szCs w:val="22"/>
        </w:rPr>
      </w:pPr>
    </w:p>
    <w:p w:rsidR="0008411A" w:rsidRDefault="006D4A28" w:rsidP="006D4A28">
      <w:pPr>
        <w:pStyle w:val="ListParagraph"/>
        <w:numPr>
          <w:ilvl w:val="1"/>
          <w:numId w:val="12"/>
        </w:numPr>
        <w:spacing w:line="276" w:lineRule="auto"/>
        <w:jc w:val="both"/>
        <w:rPr>
          <w:rFonts w:asciiTheme="minorHAnsi" w:hAnsiTheme="minorHAnsi"/>
          <w:sz w:val="22"/>
          <w:szCs w:val="22"/>
        </w:rPr>
      </w:pPr>
      <w:r w:rsidRPr="006D4A28">
        <w:rPr>
          <w:rFonts w:asciiTheme="minorHAnsi" w:hAnsiTheme="minorHAnsi"/>
          <w:sz w:val="22"/>
          <w:szCs w:val="22"/>
        </w:rPr>
        <w:t>This Constitution will not be amended or altered without the approval of CES and the authority of the Bishop.</w:t>
      </w:r>
    </w:p>
    <w:p w:rsidR="007D0698" w:rsidRPr="004976DA" w:rsidRDefault="007D0698" w:rsidP="00AA62A1">
      <w:pPr>
        <w:spacing w:line="276" w:lineRule="auto"/>
        <w:jc w:val="both"/>
        <w:rPr>
          <w:rFonts w:asciiTheme="minorHAnsi" w:hAnsiTheme="minorHAnsi"/>
          <w:sz w:val="22"/>
          <w:szCs w:val="22"/>
        </w:rPr>
      </w:pPr>
    </w:p>
    <w:p w:rsidR="004976DA" w:rsidRPr="004976DA" w:rsidRDefault="004976DA" w:rsidP="00AA62A1">
      <w:pPr>
        <w:spacing w:line="276" w:lineRule="auto"/>
        <w:jc w:val="both"/>
        <w:rPr>
          <w:rFonts w:asciiTheme="minorHAnsi" w:hAnsiTheme="minorHAnsi"/>
          <w:sz w:val="22"/>
          <w:szCs w:val="22"/>
        </w:rPr>
      </w:pPr>
    </w:p>
    <w:p w:rsidR="00E1019B" w:rsidRPr="00540C70" w:rsidRDefault="007D0698" w:rsidP="00AA62A1">
      <w:pPr>
        <w:pStyle w:val="ListParagraph"/>
        <w:numPr>
          <w:ilvl w:val="0"/>
          <w:numId w:val="12"/>
        </w:numPr>
        <w:spacing w:line="276" w:lineRule="auto"/>
        <w:jc w:val="both"/>
        <w:rPr>
          <w:rFonts w:asciiTheme="minorHAnsi" w:hAnsiTheme="minorHAnsi"/>
          <w:b/>
          <w:sz w:val="26"/>
          <w:szCs w:val="26"/>
        </w:rPr>
      </w:pPr>
      <w:r w:rsidRPr="00540C70">
        <w:rPr>
          <w:rFonts w:asciiTheme="minorHAnsi" w:hAnsiTheme="minorHAnsi"/>
          <w:b/>
          <w:sz w:val="26"/>
          <w:szCs w:val="26"/>
        </w:rPr>
        <w:t>Purpose</w:t>
      </w:r>
    </w:p>
    <w:p w:rsidR="00E1019B" w:rsidRPr="00E1019B" w:rsidRDefault="00E1019B" w:rsidP="00AA62A1">
      <w:pPr>
        <w:pStyle w:val="ListParagraph"/>
        <w:spacing w:line="276" w:lineRule="auto"/>
        <w:jc w:val="both"/>
        <w:rPr>
          <w:rFonts w:asciiTheme="minorHAnsi" w:hAnsiTheme="minorHAnsi"/>
          <w:sz w:val="22"/>
          <w:szCs w:val="22"/>
        </w:rPr>
      </w:pPr>
    </w:p>
    <w:p w:rsidR="00E1019B" w:rsidRPr="00E1019B" w:rsidRDefault="006D4A28" w:rsidP="006D4A28">
      <w:pPr>
        <w:pStyle w:val="ListParagraph"/>
        <w:numPr>
          <w:ilvl w:val="1"/>
          <w:numId w:val="12"/>
        </w:numPr>
        <w:spacing w:line="276" w:lineRule="auto"/>
        <w:jc w:val="both"/>
        <w:rPr>
          <w:rFonts w:asciiTheme="minorHAnsi" w:hAnsiTheme="minorHAnsi"/>
          <w:sz w:val="22"/>
          <w:szCs w:val="22"/>
        </w:rPr>
      </w:pPr>
      <w:r w:rsidRPr="006D4A28">
        <w:rPr>
          <w:rFonts w:asciiTheme="minorHAnsi" w:hAnsiTheme="minorHAnsi"/>
          <w:sz w:val="22"/>
          <w:szCs w:val="22"/>
        </w:rPr>
        <w:t>The purpose of this Constitution is to establish and provide regulations for the operation of the School Board as specified below</w:t>
      </w:r>
      <w:r>
        <w:rPr>
          <w:rFonts w:asciiTheme="minorHAnsi" w:hAnsiTheme="minorHAnsi"/>
          <w:sz w:val="22"/>
          <w:szCs w:val="22"/>
        </w:rPr>
        <w:t>.</w:t>
      </w:r>
    </w:p>
    <w:p w:rsidR="007D0698" w:rsidRPr="004976DA" w:rsidRDefault="007D0698" w:rsidP="00AA62A1">
      <w:pPr>
        <w:spacing w:line="276" w:lineRule="auto"/>
        <w:jc w:val="both"/>
        <w:rPr>
          <w:rFonts w:asciiTheme="minorHAnsi" w:hAnsiTheme="minorHAnsi"/>
          <w:sz w:val="22"/>
          <w:szCs w:val="22"/>
        </w:rPr>
      </w:pPr>
    </w:p>
    <w:p w:rsidR="004976DA" w:rsidRPr="004976DA" w:rsidRDefault="004976DA" w:rsidP="00AA62A1">
      <w:pPr>
        <w:spacing w:line="276" w:lineRule="auto"/>
        <w:jc w:val="both"/>
        <w:rPr>
          <w:rFonts w:asciiTheme="minorHAnsi" w:hAnsiTheme="minorHAnsi"/>
          <w:sz w:val="22"/>
          <w:szCs w:val="22"/>
        </w:rPr>
      </w:pPr>
    </w:p>
    <w:p w:rsidR="007D0698" w:rsidRPr="00540C70" w:rsidRDefault="007D0698" w:rsidP="00AA62A1">
      <w:pPr>
        <w:pStyle w:val="ListParagraph"/>
        <w:numPr>
          <w:ilvl w:val="0"/>
          <w:numId w:val="12"/>
        </w:numPr>
        <w:spacing w:line="276" w:lineRule="auto"/>
        <w:jc w:val="both"/>
        <w:rPr>
          <w:rFonts w:asciiTheme="minorHAnsi" w:hAnsiTheme="minorHAnsi"/>
          <w:b/>
          <w:sz w:val="26"/>
          <w:szCs w:val="26"/>
        </w:rPr>
      </w:pPr>
      <w:r w:rsidRPr="00540C70">
        <w:rPr>
          <w:rFonts w:asciiTheme="minorHAnsi" w:hAnsiTheme="minorHAnsi"/>
          <w:b/>
          <w:sz w:val="26"/>
          <w:szCs w:val="26"/>
        </w:rPr>
        <w:t>Mission and Objects</w:t>
      </w:r>
    </w:p>
    <w:p w:rsidR="007D0698" w:rsidRPr="00E1019B" w:rsidRDefault="007D0698" w:rsidP="00AA62A1">
      <w:pPr>
        <w:pStyle w:val="ListParagraph"/>
        <w:spacing w:line="276" w:lineRule="auto"/>
        <w:jc w:val="both"/>
        <w:rPr>
          <w:rFonts w:asciiTheme="minorHAnsi" w:hAnsiTheme="minorHAnsi"/>
          <w:sz w:val="22"/>
          <w:szCs w:val="22"/>
        </w:rPr>
      </w:pPr>
    </w:p>
    <w:p w:rsidR="006D4A28" w:rsidRPr="006D4A28" w:rsidRDefault="006D4A28" w:rsidP="006D4A28">
      <w:pPr>
        <w:pStyle w:val="ListParagraph"/>
        <w:numPr>
          <w:ilvl w:val="1"/>
          <w:numId w:val="12"/>
        </w:numPr>
        <w:spacing w:line="276" w:lineRule="auto"/>
        <w:jc w:val="both"/>
        <w:rPr>
          <w:rFonts w:asciiTheme="minorHAnsi" w:hAnsiTheme="minorHAnsi"/>
          <w:sz w:val="22"/>
          <w:szCs w:val="22"/>
        </w:rPr>
      </w:pPr>
      <w:r w:rsidRPr="006D4A28">
        <w:rPr>
          <w:rFonts w:asciiTheme="minorHAnsi" w:hAnsiTheme="minorHAnsi"/>
          <w:sz w:val="22"/>
          <w:szCs w:val="22"/>
        </w:rPr>
        <w:t>The School Board, in accordance with the authority entrusted to it by the Parish Priest, is to assist the school fulfil its mission in accordance with the Code of Canon Law, applicable Commonwealth and State laws, treaty obligations (as ratified by the Holy See) , diocesan directives and CES guidelines and policies.</w:t>
      </w:r>
    </w:p>
    <w:p w:rsidR="006D4A28" w:rsidRPr="006D4A28" w:rsidRDefault="006D4A28" w:rsidP="006D4A28">
      <w:pPr>
        <w:pStyle w:val="ListParagraph"/>
        <w:spacing w:line="276" w:lineRule="auto"/>
        <w:ind w:left="1440"/>
        <w:jc w:val="both"/>
        <w:rPr>
          <w:rFonts w:asciiTheme="minorHAnsi" w:hAnsiTheme="minorHAnsi"/>
          <w:sz w:val="22"/>
          <w:szCs w:val="22"/>
        </w:rPr>
      </w:pPr>
    </w:p>
    <w:p w:rsidR="007D0698" w:rsidRDefault="006D4A28" w:rsidP="006D4A28">
      <w:pPr>
        <w:pStyle w:val="ListParagraph"/>
        <w:numPr>
          <w:ilvl w:val="1"/>
          <w:numId w:val="12"/>
        </w:numPr>
        <w:spacing w:line="276" w:lineRule="auto"/>
        <w:jc w:val="both"/>
        <w:rPr>
          <w:rFonts w:asciiTheme="minorHAnsi" w:hAnsiTheme="minorHAnsi"/>
          <w:sz w:val="22"/>
          <w:szCs w:val="22"/>
        </w:rPr>
      </w:pPr>
      <w:r w:rsidRPr="006D4A28">
        <w:rPr>
          <w:rFonts w:asciiTheme="minorHAnsi" w:hAnsiTheme="minorHAnsi"/>
          <w:sz w:val="22"/>
          <w:szCs w:val="22"/>
        </w:rPr>
        <w:t>This Constitution is made under the authority of the Roman Catholic Trust Corporation for the Diocese of Cairns which is the jurisdictional authority from whom the School Board derives its powers.</w:t>
      </w:r>
    </w:p>
    <w:p w:rsidR="007D0698" w:rsidRPr="004976DA" w:rsidRDefault="007D0698" w:rsidP="00AA62A1">
      <w:pPr>
        <w:spacing w:line="276" w:lineRule="auto"/>
        <w:jc w:val="both"/>
        <w:rPr>
          <w:rFonts w:asciiTheme="minorHAnsi" w:hAnsiTheme="minorHAnsi"/>
          <w:sz w:val="22"/>
          <w:szCs w:val="22"/>
        </w:rPr>
      </w:pPr>
    </w:p>
    <w:p w:rsidR="004976DA" w:rsidRPr="004976DA" w:rsidRDefault="004976DA" w:rsidP="00AA62A1">
      <w:pPr>
        <w:spacing w:line="276" w:lineRule="auto"/>
        <w:jc w:val="both"/>
        <w:rPr>
          <w:rFonts w:asciiTheme="minorHAnsi" w:hAnsiTheme="minorHAnsi"/>
          <w:sz w:val="22"/>
          <w:szCs w:val="22"/>
        </w:rPr>
      </w:pPr>
    </w:p>
    <w:p w:rsidR="007D0698" w:rsidRPr="00540C70" w:rsidRDefault="007D0698" w:rsidP="00AA62A1">
      <w:pPr>
        <w:pStyle w:val="ListParagraph"/>
        <w:numPr>
          <w:ilvl w:val="0"/>
          <w:numId w:val="12"/>
        </w:numPr>
        <w:spacing w:line="276" w:lineRule="auto"/>
        <w:jc w:val="both"/>
        <w:rPr>
          <w:rFonts w:asciiTheme="minorHAnsi" w:hAnsiTheme="minorHAnsi"/>
          <w:b/>
          <w:sz w:val="26"/>
          <w:szCs w:val="26"/>
        </w:rPr>
      </w:pPr>
      <w:r w:rsidRPr="00540C70">
        <w:rPr>
          <w:rFonts w:asciiTheme="minorHAnsi" w:hAnsiTheme="minorHAnsi"/>
          <w:b/>
          <w:sz w:val="26"/>
          <w:szCs w:val="26"/>
        </w:rPr>
        <w:t>Role</w:t>
      </w:r>
    </w:p>
    <w:p w:rsidR="007D0698" w:rsidRPr="004976DA" w:rsidRDefault="007D0698" w:rsidP="00AA62A1">
      <w:pPr>
        <w:spacing w:line="276" w:lineRule="auto"/>
        <w:jc w:val="both"/>
        <w:rPr>
          <w:rFonts w:asciiTheme="minorHAnsi" w:hAnsiTheme="minorHAnsi"/>
          <w:sz w:val="22"/>
          <w:szCs w:val="22"/>
        </w:rPr>
      </w:pPr>
    </w:p>
    <w:p w:rsidR="006D4A28" w:rsidRDefault="006D4A28" w:rsidP="006D4A28">
      <w:pPr>
        <w:pStyle w:val="ListParagraph"/>
        <w:numPr>
          <w:ilvl w:val="1"/>
          <w:numId w:val="12"/>
        </w:numPr>
        <w:spacing w:line="276" w:lineRule="auto"/>
        <w:jc w:val="both"/>
        <w:rPr>
          <w:rFonts w:asciiTheme="minorHAnsi" w:hAnsiTheme="minorHAnsi"/>
          <w:sz w:val="22"/>
          <w:szCs w:val="22"/>
        </w:rPr>
      </w:pPr>
      <w:r w:rsidRPr="006D4A28">
        <w:rPr>
          <w:rFonts w:asciiTheme="minorHAnsi" w:hAnsiTheme="minorHAnsi"/>
          <w:sz w:val="22"/>
          <w:szCs w:val="22"/>
        </w:rPr>
        <w:t xml:space="preserve">The School Board provides the opportunity for members of the school, parish and diocesan communities to support the mission of Catholic education in the school.  Working with the Principal, Parish Priest, and staff, the School Board members provide leadership </w:t>
      </w:r>
      <w:r>
        <w:rPr>
          <w:rFonts w:asciiTheme="minorHAnsi" w:hAnsiTheme="minorHAnsi"/>
          <w:sz w:val="22"/>
          <w:szCs w:val="22"/>
        </w:rPr>
        <w:t>to the wider school community.</w:t>
      </w:r>
    </w:p>
    <w:p w:rsidR="006D4A28" w:rsidRPr="006D4A28" w:rsidRDefault="006D4A28" w:rsidP="006D4A28">
      <w:pPr>
        <w:pStyle w:val="ListParagraph"/>
        <w:spacing w:line="276" w:lineRule="auto"/>
        <w:ind w:left="1440"/>
        <w:jc w:val="both"/>
        <w:rPr>
          <w:rFonts w:asciiTheme="minorHAnsi" w:hAnsiTheme="minorHAnsi"/>
          <w:sz w:val="22"/>
          <w:szCs w:val="22"/>
        </w:rPr>
      </w:pPr>
    </w:p>
    <w:p w:rsidR="006D4A28" w:rsidRDefault="006D4A28" w:rsidP="006D4A28">
      <w:pPr>
        <w:pStyle w:val="ListParagraph"/>
        <w:numPr>
          <w:ilvl w:val="1"/>
          <w:numId w:val="12"/>
        </w:numPr>
        <w:spacing w:line="276" w:lineRule="auto"/>
        <w:jc w:val="both"/>
        <w:rPr>
          <w:rFonts w:asciiTheme="minorHAnsi" w:hAnsiTheme="minorHAnsi"/>
          <w:sz w:val="22"/>
          <w:szCs w:val="22"/>
        </w:rPr>
      </w:pPr>
      <w:r w:rsidRPr="006D4A28">
        <w:rPr>
          <w:rFonts w:asciiTheme="minorHAnsi" w:hAnsiTheme="minorHAnsi"/>
          <w:sz w:val="22"/>
          <w:szCs w:val="22"/>
        </w:rPr>
        <w:t xml:space="preserve">The School Board has a decision making role in certain policy areas and an advisory role in others.  The policies of the </w:t>
      </w:r>
      <w:r w:rsidR="004B0813">
        <w:rPr>
          <w:rFonts w:asciiTheme="minorHAnsi" w:hAnsiTheme="minorHAnsi"/>
          <w:sz w:val="22"/>
          <w:szCs w:val="22"/>
        </w:rPr>
        <w:t>school</w:t>
      </w:r>
      <w:r w:rsidRPr="006D4A28">
        <w:rPr>
          <w:rFonts w:asciiTheme="minorHAnsi" w:hAnsiTheme="minorHAnsi"/>
          <w:sz w:val="22"/>
          <w:szCs w:val="22"/>
        </w:rPr>
        <w:t xml:space="preserve"> are always set and aligned within the wider mission of Catholic education and the Catholic Church.  This will apply the principles of subsidiarity (policies to be made at the most appropriate level). </w:t>
      </w:r>
    </w:p>
    <w:p w:rsidR="006D4A28" w:rsidRPr="006D4A28" w:rsidRDefault="006D4A28" w:rsidP="006D4A28">
      <w:pPr>
        <w:pStyle w:val="ListParagraph"/>
        <w:rPr>
          <w:rFonts w:asciiTheme="minorHAnsi" w:hAnsiTheme="minorHAnsi"/>
          <w:sz w:val="22"/>
          <w:szCs w:val="22"/>
        </w:rPr>
      </w:pPr>
    </w:p>
    <w:p w:rsidR="006D4A28" w:rsidRDefault="006D4A28" w:rsidP="006D4A28">
      <w:pPr>
        <w:pStyle w:val="ListParagraph"/>
        <w:numPr>
          <w:ilvl w:val="1"/>
          <w:numId w:val="12"/>
        </w:numPr>
        <w:spacing w:line="276" w:lineRule="auto"/>
        <w:jc w:val="both"/>
        <w:rPr>
          <w:rFonts w:asciiTheme="minorHAnsi" w:hAnsiTheme="minorHAnsi"/>
          <w:sz w:val="22"/>
          <w:szCs w:val="22"/>
        </w:rPr>
      </w:pPr>
      <w:r w:rsidRPr="006D4A28">
        <w:rPr>
          <w:rFonts w:asciiTheme="minorHAnsi" w:hAnsiTheme="minorHAnsi"/>
          <w:sz w:val="22"/>
          <w:szCs w:val="22"/>
        </w:rPr>
        <w:t>The Principal has responsibility for the day-to-day leadership and management of the school.</w:t>
      </w:r>
    </w:p>
    <w:p w:rsidR="006D4A28" w:rsidRPr="006D4A28" w:rsidRDefault="006D4A28" w:rsidP="006D4A28">
      <w:pPr>
        <w:pStyle w:val="ListParagraph"/>
        <w:rPr>
          <w:rFonts w:asciiTheme="minorHAnsi" w:hAnsiTheme="minorHAnsi"/>
          <w:sz w:val="22"/>
          <w:szCs w:val="22"/>
        </w:rPr>
      </w:pPr>
    </w:p>
    <w:p w:rsidR="006D4A28" w:rsidRDefault="006D4A28" w:rsidP="006D4A28">
      <w:pPr>
        <w:pStyle w:val="ListParagraph"/>
        <w:numPr>
          <w:ilvl w:val="1"/>
          <w:numId w:val="12"/>
        </w:numPr>
        <w:spacing w:line="276" w:lineRule="auto"/>
        <w:jc w:val="both"/>
        <w:rPr>
          <w:rFonts w:asciiTheme="minorHAnsi" w:hAnsiTheme="minorHAnsi"/>
          <w:sz w:val="22"/>
          <w:szCs w:val="22"/>
        </w:rPr>
      </w:pPr>
      <w:r w:rsidRPr="006D4A28">
        <w:rPr>
          <w:rFonts w:asciiTheme="minorHAnsi" w:hAnsiTheme="minorHAnsi"/>
          <w:sz w:val="22"/>
          <w:szCs w:val="22"/>
        </w:rPr>
        <w:t>The School Board will collaborate within its school community to identify, enunciate, nurture and celebrate the special religious character or charism of the school.</w:t>
      </w:r>
    </w:p>
    <w:p w:rsidR="006D4A28" w:rsidRPr="006D4A28" w:rsidRDefault="006D4A28" w:rsidP="006D4A28">
      <w:pPr>
        <w:pStyle w:val="ListParagraph"/>
        <w:rPr>
          <w:rFonts w:asciiTheme="minorHAnsi" w:hAnsiTheme="minorHAnsi"/>
          <w:sz w:val="22"/>
          <w:szCs w:val="22"/>
        </w:rPr>
      </w:pPr>
    </w:p>
    <w:p w:rsidR="006D4A28" w:rsidRDefault="006D4A28" w:rsidP="006D4A28">
      <w:pPr>
        <w:pStyle w:val="ListParagraph"/>
        <w:numPr>
          <w:ilvl w:val="1"/>
          <w:numId w:val="12"/>
        </w:numPr>
        <w:spacing w:line="276" w:lineRule="auto"/>
        <w:jc w:val="both"/>
        <w:rPr>
          <w:rFonts w:asciiTheme="minorHAnsi" w:hAnsiTheme="minorHAnsi"/>
          <w:sz w:val="22"/>
          <w:szCs w:val="22"/>
        </w:rPr>
      </w:pPr>
      <w:r w:rsidRPr="006D4A28">
        <w:rPr>
          <w:rFonts w:asciiTheme="minorHAnsi" w:hAnsiTheme="minorHAnsi"/>
          <w:sz w:val="22"/>
          <w:szCs w:val="22"/>
        </w:rPr>
        <w:t>The School Board will support processes developed by the school staff aimed at improving student learning outcomes in accordance with the school’s educational vision and mission.</w:t>
      </w:r>
    </w:p>
    <w:p w:rsidR="006D4A28" w:rsidRPr="006D4A28" w:rsidRDefault="006D4A28" w:rsidP="006D4A28">
      <w:pPr>
        <w:pStyle w:val="ListParagraph"/>
        <w:rPr>
          <w:rFonts w:asciiTheme="minorHAnsi" w:hAnsiTheme="minorHAnsi"/>
          <w:sz w:val="22"/>
          <w:szCs w:val="22"/>
        </w:rPr>
      </w:pPr>
    </w:p>
    <w:p w:rsidR="006D4A28" w:rsidRDefault="006D4A28" w:rsidP="006D4A28">
      <w:pPr>
        <w:pStyle w:val="ListParagraph"/>
        <w:numPr>
          <w:ilvl w:val="1"/>
          <w:numId w:val="12"/>
        </w:numPr>
        <w:spacing w:line="276" w:lineRule="auto"/>
        <w:jc w:val="both"/>
        <w:rPr>
          <w:rFonts w:asciiTheme="minorHAnsi" w:hAnsiTheme="minorHAnsi"/>
          <w:sz w:val="22"/>
          <w:szCs w:val="22"/>
        </w:rPr>
      </w:pPr>
      <w:r w:rsidRPr="006D4A28">
        <w:rPr>
          <w:rFonts w:asciiTheme="minorHAnsi" w:hAnsiTheme="minorHAnsi"/>
          <w:sz w:val="22"/>
          <w:szCs w:val="22"/>
        </w:rPr>
        <w:t>The School Board is neither a jurisdictional authority nor a legal identity. Any recourse to civil law action on the part of the School Board will be addressed by the jurisdictional authority and its legally appointed agents.</w:t>
      </w:r>
    </w:p>
    <w:p w:rsidR="006D4A28" w:rsidRPr="006D4A28" w:rsidRDefault="006D4A28" w:rsidP="006D4A28">
      <w:pPr>
        <w:pStyle w:val="ListParagraph"/>
        <w:rPr>
          <w:rFonts w:asciiTheme="minorHAnsi" w:hAnsiTheme="minorHAnsi"/>
          <w:sz w:val="22"/>
          <w:szCs w:val="22"/>
        </w:rPr>
      </w:pPr>
    </w:p>
    <w:p w:rsidR="006D4A28" w:rsidRPr="006D4A28" w:rsidRDefault="006D4A28" w:rsidP="006D4A28">
      <w:pPr>
        <w:pStyle w:val="ListParagraph"/>
        <w:numPr>
          <w:ilvl w:val="1"/>
          <w:numId w:val="12"/>
        </w:numPr>
        <w:spacing w:line="276" w:lineRule="auto"/>
        <w:jc w:val="both"/>
        <w:rPr>
          <w:rFonts w:asciiTheme="minorHAnsi" w:hAnsiTheme="minorHAnsi"/>
          <w:sz w:val="22"/>
          <w:szCs w:val="22"/>
        </w:rPr>
      </w:pPr>
      <w:r w:rsidRPr="006D4A28">
        <w:rPr>
          <w:rFonts w:asciiTheme="minorHAnsi" w:hAnsiTheme="minorHAnsi"/>
          <w:sz w:val="22"/>
          <w:szCs w:val="22"/>
        </w:rPr>
        <w:t>The School Board may not</w:t>
      </w:r>
      <w:r>
        <w:rPr>
          <w:rFonts w:asciiTheme="minorHAnsi" w:hAnsiTheme="minorHAnsi"/>
          <w:sz w:val="22"/>
          <w:szCs w:val="22"/>
        </w:rPr>
        <w:t>:</w:t>
      </w:r>
    </w:p>
    <w:p w:rsidR="007D0698" w:rsidRDefault="007D0698" w:rsidP="00AA62A1">
      <w:pPr>
        <w:pStyle w:val="ListParagraph"/>
        <w:spacing w:line="276" w:lineRule="auto"/>
        <w:ind w:left="1440"/>
        <w:jc w:val="both"/>
        <w:rPr>
          <w:rFonts w:asciiTheme="minorHAnsi" w:hAnsiTheme="minorHAnsi"/>
          <w:sz w:val="22"/>
          <w:szCs w:val="22"/>
        </w:rPr>
      </w:pPr>
    </w:p>
    <w:p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 xml:space="preserve">control funds or open bank accounts, </w:t>
      </w:r>
    </w:p>
    <w:p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 xml:space="preserve">enter into contracts, </w:t>
      </w:r>
    </w:p>
    <w:p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 xml:space="preserve">acquire, hold, dispose of or deal with property, </w:t>
      </w:r>
    </w:p>
    <w:p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 xml:space="preserve">sue or be sued or </w:t>
      </w:r>
    </w:p>
    <w:p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directly interfere with the operation of the school.</w:t>
      </w:r>
    </w:p>
    <w:p w:rsidR="007D0698" w:rsidRPr="004976DA" w:rsidRDefault="007D0698" w:rsidP="00AA62A1">
      <w:pPr>
        <w:spacing w:line="276" w:lineRule="auto"/>
        <w:jc w:val="both"/>
        <w:rPr>
          <w:rFonts w:asciiTheme="minorHAnsi" w:hAnsiTheme="minorHAnsi"/>
          <w:sz w:val="22"/>
          <w:szCs w:val="22"/>
        </w:rPr>
      </w:pPr>
    </w:p>
    <w:p w:rsidR="004976DA" w:rsidRPr="004976DA" w:rsidRDefault="004976DA" w:rsidP="00AA62A1">
      <w:pPr>
        <w:spacing w:line="276" w:lineRule="auto"/>
        <w:jc w:val="both"/>
        <w:rPr>
          <w:rFonts w:asciiTheme="minorHAnsi" w:hAnsiTheme="minorHAnsi"/>
          <w:sz w:val="22"/>
          <w:szCs w:val="22"/>
        </w:rPr>
      </w:pPr>
    </w:p>
    <w:p w:rsidR="007D0698" w:rsidRPr="00540C70" w:rsidRDefault="007D0698" w:rsidP="00AA62A1">
      <w:pPr>
        <w:pStyle w:val="ListParagraph"/>
        <w:numPr>
          <w:ilvl w:val="0"/>
          <w:numId w:val="12"/>
        </w:numPr>
        <w:spacing w:line="276" w:lineRule="auto"/>
        <w:jc w:val="both"/>
        <w:rPr>
          <w:rFonts w:asciiTheme="minorHAnsi" w:hAnsiTheme="minorHAnsi"/>
          <w:b/>
          <w:sz w:val="26"/>
          <w:szCs w:val="26"/>
        </w:rPr>
      </w:pPr>
      <w:r w:rsidRPr="00540C70">
        <w:rPr>
          <w:rFonts w:asciiTheme="minorHAnsi" w:hAnsiTheme="minorHAnsi"/>
          <w:b/>
          <w:sz w:val="26"/>
          <w:szCs w:val="26"/>
        </w:rPr>
        <w:t>Principles and values of effective governance</w:t>
      </w:r>
    </w:p>
    <w:p w:rsidR="007D0698" w:rsidRPr="00E1019B" w:rsidRDefault="007D0698" w:rsidP="00AA62A1">
      <w:pPr>
        <w:pStyle w:val="ListParagraph"/>
        <w:spacing w:line="276" w:lineRule="auto"/>
        <w:jc w:val="both"/>
        <w:rPr>
          <w:rFonts w:asciiTheme="minorHAnsi" w:hAnsiTheme="minorHAnsi"/>
          <w:sz w:val="22"/>
          <w:szCs w:val="22"/>
        </w:rPr>
      </w:pPr>
    </w:p>
    <w:p w:rsidR="007D0698" w:rsidRPr="007D0698" w:rsidRDefault="006D4A28" w:rsidP="00AA62A1">
      <w:pPr>
        <w:pStyle w:val="ListParagraph"/>
        <w:numPr>
          <w:ilvl w:val="1"/>
          <w:numId w:val="12"/>
        </w:numPr>
        <w:spacing w:line="276" w:lineRule="auto"/>
        <w:jc w:val="both"/>
        <w:rPr>
          <w:rFonts w:asciiTheme="minorHAnsi" w:hAnsiTheme="minorHAnsi"/>
          <w:sz w:val="22"/>
          <w:szCs w:val="22"/>
        </w:rPr>
      </w:pPr>
      <w:r w:rsidRPr="00103B99">
        <w:rPr>
          <w:rFonts w:asciiTheme="minorHAnsi" w:eastAsia="Calibri" w:hAnsiTheme="minorHAnsi" w:cs="AvantGarde-Book"/>
          <w:szCs w:val="24"/>
        </w:rPr>
        <w:t xml:space="preserve">In discharging its responsibilities the </w:t>
      </w:r>
      <w:r>
        <w:rPr>
          <w:rFonts w:asciiTheme="minorHAnsi" w:eastAsia="Calibri" w:hAnsiTheme="minorHAnsi" w:cs="AvantGarde-Book"/>
          <w:szCs w:val="24"/>
        </w:rPr>
        <w:t>School Board</w:t>
      </w:r>
      <w:r w:rsidRPr="00103B99">
        <w:rPr>
          <w:rFonts w:asciiTheme="minorHAnsi" w:eastAsia="Calibri" w:hAnsiTheme="minorHAnsi" w:cs="AvantGarde-Book"/>
          <w:szCs w:val="24"/>
        </w:rPr>
        <w:t xml:space="preserve"> will function in accordance with the general and binding Principles of Governance as follows</w:t>
      </w:r>
      <w:r>
        <w:rPr>
          <w:rFonts w:asciiTheme="minorHAnsi" w:eastAsia="Calibri" w:hAnsiTheme="minorHAnsi" w:cs="AvantGarde-Book"/>
          <w:szCs w:val="24"/>
        </w:rPr>
        <w:t>:</w:t>
      </w:r>
    </w:p>
    <w:p w:rsidR="007D0698" w:rsidRPr="007D0698" w:rsidRDefault="007D0698" w:rsidP="00AA62A1">
      <w:pPr>
        <w:pStyle w:val="ListParagraph"/>
        <w:spacing w:line="276" w:lineRule="auto"/>
        <w:ind w:left="1440"/>
        <w:jc w:val="both"/>
        <w:rPr>
          <w:rFonts w:asciiTheme="minorHAnsi" w:hAnsiTheme="minorHAnsi"/>
          <w:sz w:val="22"/>
          <w:szCs w:val="22"/>
        </w:rPr>
      </w:pPr>
    </w:p>
    <w:p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The Love of Christ</w:t>
      </w:r>
    </w:p>
    <w:p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The Role of Parents and the primary educators of their children</w:t>
      </w:r>
    </w:p>
    <w:p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Faithfulness to the Mission of the Church</w:t>
      </w:r>
    </w:p>
    <w:p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Church Solidarity</w:t>
      </w:r>
    </w:p>
    <w:p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Support for the Common Good</w:t>
      </w:r>
    </w:p>
    <w:p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Embracing the poor</w:t>
      </w:r>
    </w:p>
    <w:p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Educational quality</w:t>
      </w:r>
    </w:p>
    <w:p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Participation (Subsidiarity)</w:t>
      </w:r>
    </w:p>
    <w:p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Inclusiveness</w:t>
      </w:r>
    </w:p>
    <w:p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Unity in Diversity</w:t>
      </w:r>
    </w:p>
    <w:p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Stewardship of Resources</w:t>
      </w:r>
    </w:p>
    <w:p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Rule of Canon Law</w:t>
      </w:r>
    </w:p>
    <w:p w:rsidR="007D0698" w:rsidRPr="007D0698" w:rsidRDefault="007D0698" w:rsidP="00AA62A1">
      <w:pPr>
        <w:pStyle w:val="ListParagraph"/>
        <w:spacing w:line="276" w:lineRule="auto"/>
        <w:ind w:left="1440"/>
        <w:jc w:val="both"/>
        <w:rPr>
          <w:rFonts w:asciiTheme="minorHAnsi" w:hAnsiTheme="minorHAnsi"/>
          <w:sz w:val="22"/>
          <w:szCs w:val="22"/>
        </w:rPr>
      </w:pPr>
    </w:p>
    <w:p w:rsidR="007D0698" w:rsidRPr="00EE1A2A" w:rsidRDefault="007D0698" w:rsidP="00AA62A1">
      <w:pPr>
        <w:pStyle w:val="ListParagraph"/>
        <w:numPr>
          <w:ilvl w:val="1"/>
          <w:numId w:val="12"/>
        </w:numPr>
        <w:spacing w:line="276" w:lineRule="auto"/>
        <w:jc w:val="both"/>
        <w:rPr>
          <w:rFonts w:asciiTheme="minorHAnsi" w:hAnsiTheme="minorHAnsi"/>
          <w:b/>
          <w:sz w:val="22"/>
          <w:szCs w:val="22"/>
        </w:rPr>
      </w:pPr>
      <w:r w:rsidRPr="00EE1A2A">
        <w:rPr>
          <w:rFonts w:asciiTheme="minorHAnsi" w:eastAsia="Calibri" w:hAnsiTheme="minorHAnsi" w:cs="AvantGarde-Book"/>
          <w:b/>
          <w:sz w:val="22"/>
          <w:szCs w:val="22"/>
        </w:rPr>
        <w:t xml:space="preserve">The </w:t>
      </w:r>
      <w:r w:rsidR="00694E7E">
        <w:rPr>
          <w:rFonts w:asciiTheme="minorHAnsi" w:eastAsia="Calibri" w:hAnsiTheme="minorHAnsi" w:cs="AvantGarde-Book"/>
          <w:b/>
          <w:sz w:val="22"/>
          <w:szCs w:val="22"/>
        </w:rPr>
        <w:t>School</w:t>
      </w:r>
      <w:r w:rsidRPr="00EE1A2A">
        <w:rPr>
          <w:rFonts w:asciiTheme="minorHAnsi" w:eastAsia="Calibri" w:hAnsiTheme="minorHAnsi" w:cs="AvantGarde-Book"/>
          <w:b/>
          <w:sz w:val="22"/>
          <w:szCs w:val="22"/>
        </w:rPr>
        <w:t xml:space="preserve"> Board has the following responsibilities:</w:t>
      </w:r>
    </w:p>
    <w:p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To support and promote the Catholic identity of the school and contribute to its evolving charism such that the school remains reflective of Catholic mission and values.</w:t>
      </w:r>
    </w:p>
    <w:p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 xml:space="preserve">To work to ensure the school has a dynamic function in the life of the Parish and wider community. </w:t>
      </w:r>
    </w:p>
    <w:p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lastRenderedPageBreak/>
        <w:t>To provide advice and counsel to the Parish Priest and Principal, as appropriate, on a wide range of school operational functions including, but not limited to:</w:t>
      </w:r>
    </w:p>
    <w:p w:rsidR="006D4A28" w:rsidRPr="006D4A28" w:rsidRDefault="006D4A28" w:rsidP="006D4A28">
      <w:pPr>
        <w:pStyle w:val="NoSpacing"/>
        <w:numPr>
          <w:ilvl w:val="0"/>
          <w:numId w:val="13"/>
        </w:numPr>
        <w:spacing w:line="276" w:lineRule="auto"/>
        <w:jc w:val="both"/>
        <w:rPr>
          <w:rFonts w:asciiTheme="minorHAnsi" w:eastAsiaTheme="minorHAnsi" w:hAnsiTheme="minorHAnsi"/>
          <w:sz w:val="22"/>
          <w:szCs w:val="22"/>
        </w:rPr>
      </w:pPr>
      <w:r w:rsidRPr="006D4A28">
        <w:rPr>
          <w:rFonts w:asciiTheme="minorHAnsi" w:eastAsiaTheme="minorHAnsi" w:hAnsiTheme="minorHAnsi"/>
          <w:sz w:val="22"/>
          <w:szCs w:val="22"/>
        </w:rPr>
        <w:t>strategic planning and school renewal</w:t>
      </w:r>
    </w:p>
    <w:p w:rsidR="006D4A28" w:rsidRPr="006D4A28" w:rsidRDefault="006D4A28" w:rsidP="006D4A28">
      <w:pPr>
        <w:pStyle w:val="NoSpacing"/>
        <w:numPr>
          <w:ilvl w:val="0"/>
          <w:numId w:val="13"/>
        </w:numPr>
        <w:spacing w:line="276" w:lineRule="auto"/>
        <w:jc w:val="both"/>
        <w:rPr>
          <w:rFonts w:asciiTheme="minorHAnsi" w:eastAsiaTheme="minorHAnsi" w:hAnsiTheme="minorHAnsi"/>
          <w:sz w:val="22"/>
          <w:szCs w:val="22"/>
        </w:rPr>
      </w:pPr>
      <w:r w:rsidRPr="006D4A28">
        <w:rPr>
          <w:rFonts w:asciiTheme="minorHAnsi" w:eastAsiaTheme="minorHAnsi" w:hAnsiTheme="minorHAnsi"/>
          <w:sz w:val="22"/>
          <w:szCs w:val="22"/>
        </w:rPr>
        <w:t xml:space="preserve"> budgets and financial management,</w:t>
      </w:r>
    </w:p>
    <w:p w:rsidR="006D4A28" w:rsidRPr="006D4A28" w:rsidRDefault="006D4A28" w:rsidP="006D4A28">
      <w:pPr>
        <w:pStyle w:val="NoSpacing"/>
        <w:numPr>
          <w:ilvl w:val="0"/>
          <w:numId w:val="13"/>
        </w:numPr>
        <w:spacing w:line="276" w:lineRule="auto"/>
        <w:jc w:val="both"/>
        <w:rPr>
          <w:rFonts w:asciiTheme="minorHAnsi" w:eastAsiaTheme="minorHAnsi" w:hAnsiTheme="minorHAnsi"/>
          <w:sz w:val="22"/>
          <w:szCs w:val="22"/>
        </w:rPr>
      </w:pPr>
      <w:r w:rsidRPr="006D4A28">
        <w:rPr>
          <w:rFonts w:asciiTheme="minorHAnsi" w:eastAsiaTheme="minorHAnsi" w:hAnsiTheme="minorHAnsi"/>
          <w:sz w:val="22"/>
          <w:szCs w:val="22"/>
        </w:rPr>
        <w:t xml:space="preserve"> staffing, </w:t>
      </w:r>
    </w:p>
    <w:p w:rsidR="006D4A28" w:rsidRPr="006D4A28" w:rsidRDefault="006D4A28" w:rsidP="006D4A28">
      <w:pPr>
        <w:pStyle w:val="NoSpacing"/>
        <w:numPr>
          <w:ilvl w:val="0"/>
          <w:numId w:val="13"/>
        </w:numPr>
        <w:spacing w:line="276" w:lineRule="auto"/>
        <w:jc w:val="both"/>
        <w:rPr>
          <w:rFonts w:asciiTheme="minorHAnsi" w:eastAsiaTheme="minorHAnsi" w:hAnsiTheme="minorHAnsi"/>
          <w:sz w:val="22"/>
          <w:szCs w:val="22"/>
        </w:rPr>
      </w:pPr>
      <w:r w:rsidRPr="006D4A28">
        <w:rPr>
          <w:rFonts w:asciiTheme="minorHAnsi" w:eastAsiaTheme="minorHAnsi" w:hAnsiTheme="minorHAnsi"/>
          <w:sz w:val="22"/>
          <w:szCs w:val="22"/>
        </w:rPr>
        <w:t>curriculum and the school’s educational program ,</w:t>
      </w:r>
    </w:p>
    <w:p w:rsidR="006D4A28" w:rsidRPr="006D4A28" w:rsidRDefault="006D4A28" w:rsidP="006D4A28">
      <w:pPr>
        <w:pStyle w:val="NoSpacing"/>
        <w:numPr>
          <w:ilvl w:val="0"/>
          <w:numId w:val="13"/>
        </w:numPr>
        <w:spacing w:line="276" w:lineRule="auto"/>
        <w:jc w:val="both"/>
        <w:rPr>
          <w:rFonts w:asciiTheme="minorHAnsi" w:eastAsiaTheme="minorHAnsi" w:hAnsiTheme="minorHAnsi"/>
          <w:sz w:val="22"/>
          <w:szCs w:val="22"/>
        </w:rPr>
      </w:pPr>
      <w:r w:rsidRPr="006D4A28">
        <w:rPr>
          <w:rFonts w:asciiTheme="minorHAnsi" w:eastAsiaTheme="minorHAnsi" w:hAnsiTheme="minorHAnsi"/>
          <w:sz w:val="22"/>
          <w:szCs w:val="22"/>
        </w:rPr>
        <w:t xml:space="preserve">inclusive practices, </w:t>
      </w:r>
    </w:p>
    <w:p w:rsidR="006D4A28" w:rsidRPr="006D4A28" w:rsidRDefault="006D4A28" w:rsidP="006D4A28">
      <w:pPr>
        <w:pStyle w:val="NoSpacing"/>
        <w:numPr>
          <w:ilvl w:val="0"/>
          <w:numId w:val="13"/>
        </w:numPr>
        <w:spacing w:line="276" w:lineRule="auto"/>
        <w:jc w:val="both"/>
        <w:rPr>
          <w:rFonts w:asciiTheme="minorHAnsi" w:eastAsiaTheme="minorHAnsi" w:hAnsiTheme="minorHAnsi"/>
          <w:sz w:val="22"/>
          <w:szCs w:val="22"/>
        </w:rPr>
      </w:pPr>
      <w:r w:rsidRPr="006D4A28">
        <w:rPr>
          <w:rFonts w:asciiTheme="minorHAnsi" w:eastAsiaTheme="minorHAnsi" w:hAnsiTheme="minorHAnsi"/>
          <w:sz w:val="22"/>
          <w:szCs w:val="22"/>
        </w:rPr>
        <w:t xml:space="preserve">capital works and school development, </w:t>
      </w:r>
    </w:p>
    <w:p w:rsidR="006D4A28" w:rsidRPr="006D4A28" w:rsidRDefault="006D4A28" w:rsidP="006D4A28">
      <w:pPr>
        <w:pStyle w:val="NoSpacing"/>
        <w:numPr>
          <w:ilvl w:val="0"/>
          <w:numId w:val="13"/>
        </w:numPr>
        <w:spacing w:line="276" w:lineRule="auto"/>
        <w:jc w:val="both"/>
        <w:rPr>
          <w:rFonts w:asciiTheme="minorHAnsi" w:eastAsiaTheme="minorHAnsi" w:hAnsiTheme="minorHAnsi"/>
          <w:sz w:val="22"/>
          <w:szCs w:val="22"/>
        </w:rPr>
      </w:pPr>
      <w:r w:rsidRPr="006D4A28">
        <w:rPr>
          <w:rFonts w:asciiTheme="minorHAnsi" w:eastAsiaTheme="minorHAnsi" w:hAnsiTheme="minorHAnsi"/>
          <w:sz w:val="22"/>
          <w:szCs w:val="22"/>
        </w:rPr>
        <w:t>school maintenance,</w:t>
      </w:r>
    </w:p>
    <w:p w:rsidR="006D4A28" w:rsidRPr="006D4A28" w:rsidRDefault="006D4A28" w:rsidP="006D4A28">
      <w:pPr>
        <w:pStyle w:val="NoSpacing"/>
        <w:numPr>
          <w:ilvl w:val="0"/>
          <w:numId w:val="13"/>
        </w:numPr>
        <w:spacing w:line="276" w:lineRule="auto"/>
        <w:jc w:val="both"/>
        <w:rPr>
          <w:rFonts w:asciiTheme="minorHAnsi" w:eastAsiaTheme="minorHAnsi" w:hAnsiTheme="minorHAnsi"/>
          <w:sz w:val="22"/>
          <w:szCs w:val="22"/>
        </w:rPr>
      </w:pPr>
      <w:r w:rsidRPr="006D4A28">
        <w:rPr>
          <w:rFonts w:asciiTheme="minorHAnsi" w:eastAsiaTheme="minorHAnsi" w:hAnsiTheme="minorHAnsi"/>
          <w:sz w:val="22"/>
          <w:szCs w:val="22"/>
        </w:rPr>
        <w:t>parent and family engagement,</w:t>
      </w:r>
    </w:p>
    <w:p w:rsidR="006D4A28" w:rsidRPr="006D4A28" w:rsidRDefault="006D4A28" w:rsidP="006D4A28">
      <w:pPr>
        <w:pStyle w:val="NoSpacing"/>
        <w:numPr>
          <w:ilvl w:val="0"/>
          <w:numId w:val="13"/>
        </w:numPr>
        <w:spacing w:line="276" w:lineRule="auto"/>
        <w:jc w:val="both"/>
        <w:rPr>
          <w:rFonts w:asciiTheme="minorHAnsi" w:eastAsiaTheme="minorHAnsi" w:hAnsiTheme="minorHAnsi"/>
          <w:sz w:val="22"/>
          <w:szCs w:val="22"/>
        </w:rPr>
      </w:pPr>
      <w:r w:rsidRPr="006D4A28">
        <w:rPr>
          <w:rFonts w:asciiTheme="minorHAnsi" w:eastAsiaTheme="minorHAnsi" w:hAnsiTheme="minorHAnsi"/>
          <w:sz w:val="22"/>
          <w:szCs w:val="22"/>
        </w:rPr>
        <w:t xml:space="preserve"> communication and marketing, </w:t>
      </w:r>
    </w:p>
    <w:p w:rsidR="006D4A28" w:rsidRDefault="006D4A28" w:rsidP="00AA62A1">
      <w:pPr>
        <w:pStyle w:val="ListParagraph"/>
        <w:spacing w:line="276" w:lineRule="auto"/>
        <w:ind w:left="2160"/>
        <w:jc w:val="both"/>
        <w:rPr>
          <w:rFonts w:asciiTheme="minorHAnsi" w:hAnsiTheme="minorHAnsi"/>
          <w:sz w:val="22"/>
          <w:szCs w:val="22"/>
        </w:rPr>
      </w:pPr>
    </w:p>
    <w:p w:rsidR="00540C70" w:rsidRDefault="006D4A28" w:rsidP="00AA62A1">
      <w:pPr>
        <w:pStyle w:val="ListParagraph"/>
        <w:spacing w:line="276" w:lineRule="auto"/>
        <w:ind w:left="2160"/>
        <w:jc w:val="both"/>
        <w:rPr>
          <w:rFonts w:asciiTheme="minorHAnsi" w:hAnsiTheme="minorHAnsi"/>
          <w:sz w:val="22"/>
          <w:szCs w:val="22"/>
        </w:rPr>
      </w:pPr>
      <w:r w:rsidRPr="006D4A28">
        <w:rPr>
          <w:rFonts w:asciiTheme="minorHAnsi" w:hAnsiTheme="minorHAnsi"/>
          <w:sz w:val="22"/>
          <w:szCs w:val="22"/>
        </w:rPr>
        <w:t>while always having regard for diocesan and government requirements and areas relating to professional judgment</w:t>
      </w:r>
      <w:r>
        <w:rPr>
          <w:rFonts w:asciiTheme="minorHAnsi" w:hAnsiTheme="minorHAnsi"/>
          <w:sz w:val="22"/>
          <w:szCs w:val="22"/>
        </w:rPr>
        <w:t>.</w:t>
      </w:r>
    </w:p>
    <w:p w:rsidR="006D4A28" w:rsidRDefault="006D4A28" w:rsidP="00AA62A1">
      <w:pPr>
        <w:pStyle w:val="ListParagraph"/>
        <w:spacing w:line="276" w:lineRule="auto"/>
        <w:ind w:left="2160"/>
        <w:jc w:val="both"/>
        <w:rPr>
          <w:rFonts w:asciiTheme="minorHAnsi" w:hAnsiTheme="minorHAnsi"/>
          <w:sz w:val="22"/>
          <w:szCs w:val="22"/>
        </w:rPr>
      </w:pPr>
    </w:p>
    <w:p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To work to ensure that the school fulfils its potential as an option for all who seek its values, including the poor and students with disability.</w:t>
      </w:r>
    </w:p>
    <w:p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To contribute to the selection process for the school Principal.</w:t>
      </w:r>
    </w:p>
    <w:p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To contribute to the formation and evaluation of school policies and core documents, particularly those which assist in defining the character and purpose of the school.</w:t>
      </w:r>
    </w:p>
    <w:p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To contribute to the induction and ongoing formation of School Board members so that they understand the scope and extent of their role.</w:t>
      </w:r>
    </w:p>
    <w:p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 xml:space="preserve">To contribute to the advocacy role of Catholic schools to influence governments for the betterment of the school. </w:t>
      </w:r>
    </w:p>
    <w:p w:rsidR="00540C70" w:rsidRDefault="00540C70" w:rsidP="00AA62A1">
      <w:pPr>
        <w:spacing w:line="276" w:lineRule="auto"/>
        <w:jc w:val="both"/>
        <w:rPr>
          <w:rFonts w:asciiTheme="minorHAnsi" w:hAnsiTheme="minorHAnsi"/>
          <w:sz w:val="22"/>
          <w:szCs w:val="22"/>
        </w:rPr>
      </w:pPr>
    </w:p>
    <w:p w:rsidR="004976DA" w:rsidRPr="004976DA" w:rsidRDefault="004976DA" w:rsidP="00AA62A1">
      <w:pPr>
        <w:spacing w:line="276" w:lineRule="auto"/>
        <w:jc w:val="both"/>
        <w:rPr>
          <w:rFonts w:asciiTheme="minorHAnsi" w:hAnsiTheme="minorHAnsi"/>
          <w:sz w:val="22"/>
          <w:szCs w:val="22"/>
        </w:rPr>
      </w:pPr>
    </w:p>
    <w:p w:rsidR="00540C70" w:rsidRPr="00540C70" w:rsidRDefault="00540C70" w:rsidP="00AA62A1">
      <w:pPr>
        <w:pStyle w:val="ListParagraph"/>
        <w:numPr>
          <w:ilvl w:val="0"/>
          <w:numId w:val="12"/>
        </w:numPr>
        <w:spacing w:line="276" w:lineRule="auto"/>
        <w:jc w:val="both"/>
        <w:rPr>
          <w:rFonts w:asciiTheme="minorHAnsi" w:hAnsiTheme="minorHAnsi"/>
          <w:b/>
          <w:sz w:val="26"/>
          <w:szCs w:val="26"/>
        </w:rPr>
      </w:pPr>
      <w:r>
        <w:rPr>
          <w:rFonts w:asciiTheme="minorHAnsi" w:hAnsiTheme="minorHAnsi"/>
          <w:b/>
          <w:sz w:val="26"/>
          <w:szCs w:val="26"/>
        </w:rPr>
        <w:t>Membership</w:t>
      </w:r>
    </w:p>
    <w:p w:rsidR="00540C70" w:rsidRPr="00E1019B" w:rsidRDefault="00540C70" w:rsidP="00AA62A1">
      <w:pPr>
        <w:pStyle w:val="ListParagraph"/>
        <w:spacing w:line="276" w:lineRule="auto"/>
        <w:jc w:val="both"/>
        <w:rPr>
          <w:rFonts w:asciiTheme="minorHAnsi" w:hAnsiTheme="minorHAnsi"/>
          <w:sz w:val="22"/>
          <w:szCs w:val="22"/>
        </w:rPr>
      </w:pPr>
    </w:p>
    <w:p w:rsidR="00540C70" w:rsidRPr="004976DA" w:rsidRDefault="00540C70" w:rsidP="00AA62A1">
      <w:pPr>
        <w:pStyle w:val="ListParagraph"/>
        <w:numPr>
          <w:ilvl w:val="1"/>
          <w:numId w:val="12"/>
        </w:numPr>
        <w:spacing w:line="276" w:lineRule="auto"/>
        <w:jc w:val="both"/>
        <w:rPr>
          <w:rFonts w:asciiTheme="minorHAnsi" w:hAnsiTheme="minorHAnsi"/>
          <w:b/>
          <w:sz w:val="22"/>
          <w:szCs w:val="22"/>
        </w:rPr>
      </w:pPr>
      <w:r w:rsidRPr="004976DA">
        <w:rPr>
          <w:rFonts w:asciiTheme="minorHAnsi" w:hAnsiTheme="minorHAnsi"/>
          <w:b/>
          <w:sz w:val="22"/>
          <w:szCs w:val="22"/>
        </w:rPr>
        <w:t>General criteria for membership:</w:t>
      </w:r>
    </w:p>
    <w:p w:rsidR="005625F8" w:rsidRPr="005625F8" w:rsidRDefault="005625F8" w:rsidP="005625F8">
      <w:pPr>
        <w:pStyle w:val="ListParagraph"/>
        <w:numPr>
          <w:ilvl w:val="2"/>
          <w:numId w:val="12"/>
        </w:numPr>
        <w:spacing w:line="276" w:lineRule="auto"/>
        <w:jc w:val="both"/>
        <w:rPr>
          <w:rFonts w:asciiTheme="minorHAnsi" w:hAnsiTheme="minorHAnsi"/>
          <w:sz w:val="22"/>
          <w:szCs w:val="22"/>
        </w:rPr>
      </w:pPr>
      <w:r w:rsidRPr="005625F8">
        <w:rPr>
          <w:rFonts w:asciiTheme="minorHAnsi" w:hAnsiTheme="minorHAnsi"/>
          <w:sz w:val="22"/>
          <w:szCs w:val="22"/>
        </w:rPr>
        <w:t>All School Board members should have a demonstrated commitment to Catholic values and the ministry and mission of Catholic education.</w:t>
      </w:r>
    </w:p>
    <w:p w:rsidR="005625F8" w:rsidRPr="005625F8" w:rsidRDefault="005625F8" w:rsidP="005625F8">
      <w:pPr>
        <w:pStyle w:val="ListParagraph"/>
        <w:numPr>
          <w:ilvl w:val="2"/>
          <w:numId w:val="12"/>
        </w:numPr>
        <w:spacing w:line="276" w:lineRule="auto"/>
        <w:jc w:val="both"/>
        <w:rPr>
          <w:rFonts w:asciiTheme="minorHAnsi" w:hAnsiTheme="minorHAnsi"/>
          <w:sz w:val="22"/>
          <w:szCs w:val="22"/>
        </w:rPr>
      </w:pPr>
      <w:r w:rsidRPr="005625F8">
        <w:rPr>
          <w:rFonts w:asciiTheme="minorHAnsi" w:hAnsiTheme="minorHAnsi"/>
          <w:sz w:val="22"/>
          <w:szCs w:val="22"/>
        </w:rPr>
        <w:t>An understanding of local Church policies, particularly as determined by the diocesan Synod process.</w:t>
      </w:r>
    </w:p>
    <w:p w:rsidR="005625F8" w:rsidRPr="005625F8" w:rsidRDefault="005625F8" w:rsidP="005625F8">
      <w:pPr>
        <w:pStyle w:val="ListParagraph"/>
        <w:numPr>
          <w:ilvl w:val="2"/>
          <w:numId w:val="12"/>
        </w:numPr>
        <w:spacing w:line="276" w:lineRule="auto"/>
        <w:jc w:val="both"/>
        <w:rPr>
          <w:rFonts w:asciiTheme="minorHAnsi" w:hAnsiTheme="minorHAnsi"/>
          <w:sz w:val="22"/>
          <w:szCs w:val="22"/>
        </w:rPr>
      </w:pPr>
      <w:r w:rsidRPr="005625F8">
        <w:rPr>
          <w:rFonts w:asciiTheme="minorHAnsi" w:hAnsiTheme="minorHAnsi"/>
          <w:sz w:val="22"/>
          <w:szCs w:val="22"/>
        </w:rPr>
        <w:t>A genuine desire to be of service to the school community.</w:t>
      </w:r>
    </w:p>
    <w:p w:rsidR="005625F8" w:rsidRPr="005625F8" w:rsidRDefault="005625F8" w:rsidP="005625F8">
      <w:pPr>
        <w:pStyle w:val="ListParagraph"/>
        <w:numPr>
          <w:ilvl w:val="2"/>
          <w:numId w:val="12"/>
        </w:numPr>
        <w:spacing w:line="276" w:lineRule="auto"/>
        <w:jc w:val="both"/>
        <w:rPr>
          <w:rFonts w:asciiTheme="minorHAnsi" w:hAnsiTheme="minorHAnsi"/>
          <w:sz w:val="22"/>
          <w:szCs w:val="22"/>
        </w:rPr>
      </w:pPr>
      <w:r w:rsidRPr="005625F8">
        <w:rPr>
          <w:rFonts w:asciiTheme="minorHAnsi" w:hAnsiTheme="minorHAnsi"/>
          <w:sz w:val="22"/>
          <w:szCs w:val="22"/>
        </w:rPr>
        <w:t>Having the necessary skills to contribute to the School Board's work.</w:t>
      </w:r>
    </w:p>
    <w:p w:rsidR="005625F8" w:rsidRPr="005625F8" w:rsidRDefault="005625F8" w:rsidP="005625F8">
      <w:pPr>
        <w:pStyle w:val="ListParagraph"/>
        <w:numPr>
          <w:ilvl w:val="2"/>
          <w:numId w:val="12"/>
        </w:numPr>
        <w:spacing w:line="276" w:lineRule="auto"/>
        <w:jc w:val="both"/>
        <w:rPr>
          <w:rFonts w:asciiTheme="minorHAnsi" w:hAnsiTheme="minorHAnsi"/>
          <w:sz w:val="22"/>
          <w:szCs w:val="22"/>
        </w:rPr>
      </w:pPr>
      <w:r w:rsidRPr="005625F8">
        <w:rPr>
          <w:rFonts w:asciiTheme="minorHAnsi" w:hAnsiTheme="minorHAnsi"/>
          <w:sz w:val="22"/>
          <w:szCs w:val="22"/>
        </w:rPr>
        <w:t>The ability to work collaboratively and constructively with other members of the School Board.</w:t>
      </w:r>
    </w:p>
    <w:p w:rsidR="005625F8" w:rsidRPr="005625F8" w:rsidRDefault="005625F8" w:rsidP="005625F8">
      <w:pPr>
        <w:pStyle w:val="ListParagraph"/>
        <w:numPr>
          <w:ilvl w:val="2"/>
          <w:numId w:val="12"/>
        </w:numPr>
        <w:spacing w:line="276" w:lineRule="auto"/>
        <w:jc w:val="both"/>
        <w:rPr>
          <w:rFonts w:asciiTheme="minorHAnsi" w:hAnsiTheme="minorHAnsi"/>
          <w:sz w:val="22"/>
          <w:szCs w:val="22"/>
        </w:rPr>
      </w:pPr>
      <w:r w:rsidRPr="005625F8">
        <w:rPr>
          <w:rFonts w:asciiTheme="minorHAnsi" w:hAnsiTheme="minorHAnsi"/>
          <w:sz w:val="22"/>
          <w:szCs w:val="22"/>
        </w:rPr>
        <w:t>Adequate time to give to School Board duties.</w:t>
      </w:r>
      <w:r w:rsidRPr="005625F8">
        <w:rPr>
          <w:rFonts w:asciiTheme="minorHAnsi" w:hAnsiTheme="minorHAnsi"/>
          <w:sz w:val="22"/>
          <w:szCs w:val="22"/>
        </w:rPr>
        <w:tab/>
      </w:r>
    </w:p>
    <w:p w:rsidR="00540C70" w:rsidRDefault="005625F8" w:rsidP="005625F8">
      <w:pPr>
        <w:pStyle w:val="ListParagraph"/>
        <w:numPr>
          <w:ilvl w:val="2"/>
          <w:numId w:val="12"/>
        </w:numPr>
        <w:spacing w:line="276" w:lineRule="auto"/>
        <w:jc w:val="both"/>
        <w:rPr>
          <w:rFonts w:asciiTheme="minorHAnsi" w:hAnsiTheme="minorHAnsi"/>
          <w:sz w:val="22"/>
          <w:szCs w:val="22"/>
        </w:rPr>
      </w:pPr>
      <w:r w:rsidRPr="005625F8">
        <w:rPr>
          <w:rFonts w:asciiTheme="minorHAnsi" w:hAnsiTheme="minorHAnsi"/>
          <w:sz w:val="22"/>
          <w:szCs w:val="22"/>
        </w:rPr>
        <w:t>Willingness to act within the Code of Ethics for School Board members.</w:t>
      </w:r>
    </w:p>
    <w:p w:rsidR="0061089C" w:rsidRPr="00E1019B" w:rsidRDefault="0061089C" w:rsidP="00AA62A1">
      <w:pPr>
        <w:pStyle w:val="ListParagraph"/>
        <w:spacing w:line="276" w:lineRule="auto"/>
        <w:ind w:left="2160"/>
        <w:jc w:val="both"/>
        <w:rPr>
          <w:rFonts w:asciiTheme="minorHAnsi" w:hAnsiTheme="minorHAnsi"/>
          <w:sz w:val="22"/>
          <w:szCs w:val="22"/>
        </w:rPr>
      </w:pPr>
    </w:p>
    <w:p w:rsidR="00540C70" w:rsidRPr="004976DA" w:rsidRDefault="00540C70" w:rsidP="00AA62A1">
      <w:pPr>
        <w:pStyle w:val="ListParagraph"/>
        <w:keepNext/>
        <w:numPr>
          <w:ilvl w:val="1"/>
          <w:numId w:val="12"/>
        </w:numPr>
        <w:spacing w:line="276" w:lineRule="auto"/>
        <w:jc w:val="both"/>
        <w:rPr>
          <w:rFonts w:asciiTheme="minorHAnsi" w:hAnsiTheme="minorHAnsi"/>
          <w:b/>
          <w:sz w:val="22"/>
          <w:szCs w:val="22"/>
        </w:rPr>
      </w:pPr>
      <w:r w:rsidRPr="004976DA">
        <w:rPr>
          <w:rFonts w:asciiTheme="minorHAnsi" w:hAnsiTheme="minorHAnsi"/>
          <w:b/>
          <w:sz w:val="22"/>
          <w:szCs w:val="22"/>
        </w:rPr>
        <w:t>Particular criteria for membership</w:t>
      </w:r>
      <w:r w:rsidR="004976DA">
        <w:rPr>
          <w:rFonts w:asciiTheme="minorHAnsi" w:hAnsiTheme="minorHAnsi"/>
          <w:b/>
          <w:sz w:val="22"/>
          <w:szCs w:val="22"/>
        </w:rPr>
        <w:t>:</w:t>
      </w:r>
    </w:p>
    <w:p w:rsidR="005625F8" w:rsidRPr="005625F8" w:rsidRDefault="005625F8" w:rsidP="005625F8">
      <w:pPr>
        <w:pStyle w:val="ListParagraph"/>
        <w:numPr>
          <w:ilvl w:val="2"/>
          <w:numId w:val="12"/>
        </w:numPr>
        <w:spacing w:line="276" w:lineRule="auto"/>
        <w:jc w:val="both"/>
        <w:rPr>
          <w:rFonts w:asciiTheme="minorHAnsi" w:hAnsiTheme="minorHAnsi"/>
          <w:sz w:val="22"/>
          <w:szCs w:val="22"/>
        </w:rPr>
      </w:pPr>
      <w:r w:rsidRPr="005625F8">
        <w:rPr>
          <w:rFonts w:asciiTheme="minorHAnsi" w:hAnsiTheme="minorHAnsi"/>
          <w:sz w:val="22"/>
          <w:szCs w:val="22"/>
        </w:rPr>
        <w:t>Eligible School Board members must complete a prescribed formation program.</w:t>
      </w:r>
    </w:p>
    <w:p w:rsidR="005625F8" w:rsidRPr="005625F8" w:rsidRDefault="005625F8" w:rsidP="005625F8">
      <w:pPr>
        <w:pStyle w:val="ListParagraph"/>
        <w:numPr>
          <w:ilvl w:val="2"/>
          <w:numId w:val="12"/>
        </w:numPr>
        <w:spacing w:line="276" w:lineRule="auto"/>
        <w:jc w:val="both"/>
        <w:rPr>
          <w:rFonts w:asciiTheme="minorHAnsi" w:hAnsiTheme="minorHAnsi"/>
          <w:sz w:val="22"/>
          <w:szCs w:val="22"/>
        </w:rPr>
      </w:pPr>
      <w:r w:rsidRPr="005625F8">
        <w:rPr>
          <w:rFonts w:asciiTheme="minorHAnsi" w:hAnsiTheme="minorHAnsi"/>
          <w:sz w:val="22"/>
          <w:szCs w:val="22"/>
        </w:rPr>
        <w:lastRenderedPageBreak/>
        <w:t>School Board members must hold a Blue Card or Blue Card Exemption issued by the Public Safety Business Agency unless they are registered teachers in the Cairns Diocese or parents of children attending the school.</w:t>
      </w:r>
    </w:p>
    <w:p w:rsidR="005625F8" w:rsidRPr="005625F8" w:rsidRDefault="005625F8" w:rsidP="005625F8">
      <w:pPr>
        <w:pStyle w:val="ListParagraph"/>
        <w:numPr>
          <w:ilvl w:val="2"/>
          <w:numId w:val="12"/>
        </w:numPr>
        <w:spacing w:line="276" w:lineRule="auto"/>
        <w:jc w:val="both"/>
        <w:rPr>
          <w:rFonts w:asciiTheme="minorHAnsi" w:hAnsiTheme="minorHAnsi"/>
          <w:sz w:val="22"/>
          <w:szCs w:val="22"/>
        </w:rPr>
      </w:pPr>
      <w:r w:rsidRPr="005625F8">
        <w:rPr>
          <w:rFonts w:asciiTheme="minorHAnsi" w:hAnsiTheme="minorHAnsi"/>
          <w:sz w:val="22"/>
          <w:szCs w:val="22"/>
        </w:rPr>
        <w:t>Intending members must declare that they have not been found guilty or convicted of a serious offence of an offence relating to dishonesty.</w:t>
      </w:r>
    </w:p>
    <w:p w:rsidR="005625F8" w:rsidRPr="005625F8" w:rsidRDefault="005625F8" w:rsidP="005625F8">
      <w:pPr>
        <w:pStyle w:val="ListParagraph"/>
        <w:numPr>
          <w:ilvl w:val="2"/>
          <w:numId w:val="12"/>
        </w:numPr>
        <w:spacing w:line="276" w:lineRule="auto"/>
        <w:jc w:val="both"/>
        <w:rPr>
          <w:rFonts w:asciiTheme="minorHAnsi" w:hAnsiTheme="minorHAnsi"/>
          <w:sz w:val="22"/>
          <w:szCs w:val="22"/>
        </w:rPr>
      </w:pPr>
      <w:r w:rsidRPr="005625F8">
        <w:rPr>
          <w:rFonts w:asciiTheme="minorHAnsi" w:hAnsiTheme="minorHAnsi"/>
          <w:sz w:val="22"/>
          <w:szCs w:val="22"/>
        </w:rPr>
        <w:t>Staff of CES, diocesan and parish schools</w:t>
      </w:r>
      <w:r w:rsidR="005F292D">
        <w:rPr>
          <w:rFonts w:asciiTheme="minorHAnsi" w:hAnsiTheme="minorHAnsi"/>
          <w:sz w:val="22"/>
          <w:szCs w:val="22"/>
        </w:rPr>
        <w:t>, colleges</w:t>
      </w:r>
      <w:r w:rsidRPr="005625F8">
        <w:rPr>
          <w:rFonts w:asciiTheme="minorHAnsi" w:hAnsiTheme="minorHAnsi"/>
          <w:sz w:val="22"/>
          <w:szCs w:val="22"/>
        </w:rPr>
        <w:t xml:space="preserve">, and the Diocese of Cairns are eligible for </w:t>
      </w:r>
      <w:r w:rsidR="004B0813">
        <w:rPr>
          <w:rFonts w:asciiTheme="minorHAnsi" w:hAnsiTheme="minorHAnsi"/>
          <w:sz w:val="22"/>
          <w:szCs w:val="22"/>
        </w:rPr>
        <w:t>School</w:t>
      </w:r>
      <w:r w:rsidRPr="005625F8">
        <w:rPr>
          <w:rFonts w:asciiTheme="minorHAnsi" w:hAnsiTheme="minorHAnsi"/>
          <w:sz w:val="22"/>
          <w:szCs w:val="22"/>
        </w:rPr>
        <w:t xml:space="preserve"> Board membership except for schools at which they are on staff or where there are significant conflicts of interest.  </w:t>
      </w:r>
    </w:p>
    <w:p w:rsidR="005625F8" w:rsidRPr="005625F8" w:rsidRDefault="005625F8" w:rsidP="005625F8">
      <w:pPr>
        <w:pStyle w:val="ListParagraph"/>
        <w:numPr>
          <w:ilvl w:val="2"/>
          <w:numId w:val="12"/>
        </w:numPr>
        <w:spacing w:line="276" w:lineRule="auto"/>
        <w:jc w:val="both"/>
        <w:rPr>
          <w:rFonts w:asciiTheme="minorHAnsi" w:hAnsiTheme="minorHAnsi"/>
          <w:sz w:val="22"/>
          <w:szCs w:val="22"/>
        </w:rPr>
      </w:pPr>
      <w:r w:rsidRPr="005625F8">
        <w:rPr>
          <w:rFonts w:asciiTheme="minorHAnsi" w:hAnsiTheme="minorHAnsi"/>
          <w:sz w:val="22"/>
          <w:szCs w:val="22"/>
        </w:rPr>
        <w:t>Staff of the school may be invited to Board meetings to provide briefings and join discussions where such expertise is required.</w:t>
      </w:r>
    </w:p>
    <w:p w:rsidR="004976DA" w:rsidRPr="00FF5E3F" w:rsidRDefault="004976DA" w:rsidP="00AA62A1">
      <w:pPr>
        <w:pStyle w:val="ListParagraph"/>
        <w:spacing w:line="276" w:lineRule="auto"/>
        <w:ind w:left="1440"/>
        <w:jc w:val="both"/>
        <w:rPr>
          <w:rFonts w:asciiTheme="minorHAnsi" w:hAnsiTheme="minorHAnsi"/>
          <w:sz w:val="22"/>
          <w:szCs w:val="22"/>
        </w:rPr>
      </w:pPr>
    </w:p>
    <w:p w:rsidR="00FE708E" w:rsidRPr="00FF5E3F" w:rsidRDefault="00694E7E" w:rsidP="00AA62A1">
      <w:pPr>
        <w:pStyle w:val="ListParagraph"/>
        <w:numPr>
          <w:ilvl w:val="1"/>
          <w:numId w:val="12"/>
        </w:numPr>
        <w:spacing w:line="276" w:lineRule="auto"/>
        <w:jc w:val="both"/>
        <w:rPr>
          <w:rFonts w:asciiTheme="minorHAnsi" w:hAnsiTheme="minorHAnsi"/>
          <w:b/>
          <w:sz w:val="22"/>
          <w:szCs w:val="22"/>
        </w:rPr>
      </w:pPr>
      <w:r w:rsidRPr="00FF5E3F">
        <w:rPr>
          <w:rFonts w:asciiTheme="minorHAnsi" w:hAnsiTheme="minorHAnsi"/>
          <w:b/>
          <w:sz w:val="22"/>
          <w:szCs w:val="22"/>
        </w:rPr>
        <w:t>School</w:t>
      </w:r>
      <w:r w:rsidR="00FE708E" w:rsidRPr="00FF5E3F">
        <w:rPr>
          <w:rFonts w:asciiTheme="minorHAnsi" w:hAnsiTheme="minorHAnsi"/>
          <w:b/>
          <w:sz w:val="22"/>
          <w:szCs w:val="22"/>
        </w:rPr>
        <w:t xml:space="preserve"> Board composition</w:t>
      </w:r>
    </w:p>
    <w:p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The School Board will normally have no less than seven and no more than 12 members. In smaller school communities the minimum number of Board members will be five.</w:t>
      </w:r>
    </w:p>
    <w:p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The Parish Priest, Parish Finance Council Chair, and Principal will be ex officio members.</w:t>
      </w:r>
      <w:r>
        <w:rPr>
          <w:rFonts w:asciiTheme="minorHAnsi" w:hAnsiTheme="minorHAnsi"/>
          <w:sz w:val="22"/>
          <w:szCs w:val="22"/>
        </w:rPr>
        <w:t xml:space="preserve"> </w:t>
      </w:r>
      <w:r w:rsidRPr="005F292D">
        <w:rPr>
          <w:rFonts w:asciiTheme="minorHAnsi" w:hAnsiTheme="minorHAnsi"/>
          <w:sz w:val="22"/>
          <w:szCs w:val="22"/>
        </w:rPr>
        <w:t xml:space="preserve"> Ex officio members have the same rights as other members to attend meetings and participate in discussions, but not to vote.</w:t>
      </w:r>
    </w:p>
    <w:p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It is expected that a significant number of members will be parents of current, prospective or recent students of the school. Parent members should reflect a diverse range of backgrounds and skills.</w:t>
      </w:r>
    </w:p>
    <w:p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School Board composition should seek to draw relationships with the local Parish and wider communities.</w:t>
      </w:r>
    </w:p>
    <w:p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Consideration will be given to the composition of the school community which may, for example, suggest the appointment of Indigenous/Ethnic community members.</w:t>
      </w:r>
    </w:p>
    <w:p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School Boards will have regard for their renewal of membership</w:t>
      </w:r>
      <w:r>
        <w:rPr>
          <w:rFonts w:asciiTheme="minorHAnsi" w:hAnsiTheme="minorHAnsi"/>
          <w:sz w:val="22"/>
          <w:szCs w:val="22"/>
        </w:rPr>
        <w:t>.</w:t>
      </w:r>
    </w:p>
    <w:p w:rsidR="004976DA" w:rsidRDefault="004976DA" w:rsidP="00AA62A1">
      <w:pPr>
        <w:pStyle w:val="ListParagraph"/>
        <w:spacing w:line="276" w:lineRule="auto"/>
        <w:ind w:left="1440"/>
        <w:jc w:val="both"/>
        <w:rPr>
          <w:rFonts w:asciiTheme="minorHAnsi" w:hAnsiTheme="minorHAnsi"/>
          <w:sz w:val="22"/>
          <w:szCs w:val="22"/>
        </w:rPr>
      </w:pPr>
    </w:p>
    <w:p w:rsidR="004976DA" w:rsidRPr="004976DA" w:rsidRDefault="00694E7E" w:rsidP="00AA62A1">
      <w:pPr>
        <w:pStyle w:val="ListParagraph"/>
        <w:numPr>
          <w:ilvl w:val="1"/>
          <w:numId w:val="12"/>
        </w:numPr>
        <w:spacing w:line="276" w:lineRule="auto"/>
        <w:jc w:val="both"/>
        <w:rPr>
          <w:rFonts w:asciiTheme="minorHAnsi" w:hAnsiTheme="minorHAnsi"/>
          <w:b/>
          <w:sz w:val="22"/>
          <w:szCs w:val="22"/>
        </w:rPr>
      </w:pPr>
      <w:r>
        <w:rPr>
          <w:rFonts w:asciiTheme="minorHAnsi" w:hAnsiTheme="minorHAnsi"/>
          <w:b/>
          <w:sz w:val="22"/>
          <w:szCs w:val="22"/>
        </w:rPr>
        <w:t>School</w:t>
      </w:r>
      <w:r w:rsidR="004976DA" w:rsidRPr="004976DA">
        <w:rPr>
          <w:rFonts w:asciiTheme="minorHAnsi" w:hAnsiTheme="minorHAnsi"/>
          <w:b/>
          <w:sz w:val="22"/>
          <w:szCs w:val="22"/>
        </w:rPr>
        <w:t xml:space="preserve"> Board nominations</w:t>
      </w:r>
    </w:p>
    <w:p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School Board nominations, for both School Board renewal and to fill vacancies, will normally involve a call for nominations from within the school and local Parish. This may include a direct invitation to certain school/Parish/community members to consider nominating for the School Board.</w:t>
      </w:r>
    </w:p>
    <w:p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Intending School Board members will complete a nomination form which includes a declaration of eligibility.</w:t>
      </w:r>
    </w:p>
    <w:p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All nominations will be subject to a prayerful discernment process that will generally involve the School Board and/or a select committee of the School Board. The process will address conflicts or potential conflicts of interest. The process will have regard for confidentiality and be respectful towards all nominees. A Board selection committee might be established for this purpose.</w:t>
      </w:r>
    </w:p>
    <w:p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Recommendations for appointment will be made by the School Board or its select committee to the Parish Priest whose decision will be final. There will be no provision for appeal.</w:t>
      </w:r>
    </w:p>
    <w:p w:rsidR="004976DA" w:rsidRDefault="004976DA" w:rsidP="00AA62A1">
      <w:pPr>
        <w:pStyle w:val="ListParagraph"/>
        <w:spacing w:line="276" w:lineRule="auto"/>
        <w:ind w:left="1440"/>
        <w:jc w:val="both"/>
        <w:rPr>
          <w:rFonts w:asciiTheme="minorHAnsi" w:hAnsiTheme="minorHAnsi"/>
          <w:sz w:val="22"/>
          <w:szCs w:val="22"/>
        </w:rPr>
      </w:pPr>
    </w:p>
    <w:p w:rsidR="004976DA" w:rsidRPr="004976DA" w:rsidRDefault="004976DA" w:rsidP="00EB2F82">
      <w:pPr>
        <w:pStyle w:val="ListParagraph"/>
        <w:keepNext/>
        <w:numPr>
          <w:ilvl w:val="1"/>
          <w:numId w:val="12"/>
        </w:numPr>
        <w:spacing w:line="276" w:lineRule="auto"/>
        <w:jc w:val="both"/>
        <w:rPr>
          <w:rFonts w:asciiTheme="minorHAnsi" w:hAnsiTheme="minorHAnsi"/>
          <w:b/>
          <w:sz w:val="22"/>
          <w:szCs w:val="22"/>
        </w:rPr>
      </w:pPr>
      <w:r w:rsidRPr="004976DA">
        <w:rPr>
          <w:rFonts w:asciiTheme="minorHAnsi" w:hAnsiTheme="minorHAnsi"/>
          <w:b/>
          <w:sz w:val="22"/>
          <w:szCs w:val="22"/>
        </w:rPr>
        <w:lastRenderedPageBreak/>
        <w:t>Appointment and dismissal</w:t>
      </w:r>
    </w:p>
    <w:p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For a Parish  School Board, appointment for other than ex officio positions will be by an official Letter of Appointment issued under the authority of the Parish Priest.</w:t>
      </w:r>
    </w:p>
    <w:p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The date of the appointment letter shall be the date of appointment.</w:t>
      </w:r>
    </w:p>
    <w:p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No new member may take up a School Board position without completing an appropriate formation program administered by the School Board.</w:t>
      </w:r>
    </w:p>
    <w:p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Ex officio members will remain School Board members for the term of their substantive position.</w:t>
      </w:r>
    </w:p>
    <w:p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All other School Board members will serve terms of three years with no member to serve more than two terms. (Some dispensation may be granted in exceptional circumstances by the Parish Priest).</w:t>
      </w:r>
    </w:p>
    <w:p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Where a School Board member is in serious breach of or fails in his/her obligations under the provisions of this Constitution that member may be dismissed by the Parish Priest following consultation with the Bishop. This will be administered by a letter of dismissal.</w:t>
      </w:r>
    </w:p>
    <w:p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Where a School Board fails to function satisfactorily within the provisions of this Constitution, the Parish Priest will be responsible for a program of special assistance designed to restore the School Board to a state of effective functioning. If this process, in his opinion, fails, he has the authority, following consultation with the Bishop,  to dissolve the School Board. The instrument of dissolution shall be a letter of dismissal to all School Board members.</w:t>
      </w:r>
    </w:p>
    <w:p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The School Board Secretary will maintain a register of School Board members which will include School Board appointment and reappointment dates, Blue Card details (Blue Card number and expiry date), and School Board attendance record.</w:t>
      </w:r>
    </w:p>
    <w:p w:rsidR="0061089C" w:rsidRDefault="0061089C" w:rsidP="00D77A90">
      <w:pPr>
        <w:spacing w:line="276" w:lineRule="auto"/>
        <w:rPr>
          <w:rFonts w:asciiTheme="minorHAnsi" w:hAnsiTheme="minorHAnsi"/>
          <w:sz w:val="22"/>
          <w:szCs w:val="22"/>
        </w:rPr>
      </w:pPr>
    </w:p>
    <w:p w:rsidR="004976DA" w:rsidRPr="004976DA" w:rsidRDefault="004976DA" w:rsidP="00AA62A1">
      <w:pPr>
        <w:spacing w:line="276" w:lineRule="auto"/>
        <w:jc w:val="both"/>
        <w:rPr>
          <w:rFonts w:asciiTheme="minorHAnsi" w:hAnsiTheme="minorHAnsi"/>
          <w:sz w:val="22"/>
          <w:szCs w:val="22"/>
        </w:rPr>
      </w:pPr>
    </w:p>
    <w:p w:rsidR="0061089C" w:rsidRPr="00540C70" w:rsidRDefault="00694E7E" w:rsidP="00AA62A1">
      <w:pPr>
        <w:pStyle w:val="ListParagraph"/>
        <w:numPr>
          <w:ilvl w:val="0"/>
          <w:numId w:val="12"/>
        </w:numPr>
        <w:spacing w:line="276" w:lineRule="auto"/>
        <w:jc w:val="both"/>
        <w:rPr>
          <w:rFonts w:asciiTheme="minorHAnsi" w:hAnsiTheme="minorHAnsi"/>
          <w:b/>
          <w:sz w:val="26"/>
          <w:szCs w:val="26"/>
        </w:rPr>
      </w:pPr>
      <w:r>
        <w:rPr>
          <w:rFonts w:asciiTheme="minorHAnsi" w:hAnsiTheme="minorHAnsi"/>
          <w:b/>
          <w:sz w:val="26"/>
          <w:szCs w:val="26"/>
        </w:rPr>
        <w:t>School</w:t>
      </w:r>
      <w:r w:rsidR="004976DA" w:rsidRPr="004976DA">
        <w:rPr>
          <w:rFonts w:asciiTheme="minorHAnsi" w:hAnsiTheme="minorHAnsi"/>
          <w:b/>
          <w:sz w:val="26"/>
          <w:szCs w:val="26"/>
        </w:rPr>
        <w:t xml:space="preserve"> Board officers and conduct of meetings</w:t>
      </w:r>
    </w:p>
    <w:p w:rsidR="0061089C" w:rsidRPr="00E1019B" w:rsidRDefault="0061089C" w:rsidP="00AA62A1">
      <w:pPr>
        <w:pStyle w:val="ListParagraph"/>
        <w:spacing w:line="276" w:lineRule="auto"/>
        <w:jc w:val="both"/>
        <w:rPr>
          <w:rFonts w:asciiTheme="minorHAnsi" w:hAnsiTheme="minorHAnsi"/>
          <w:sz w:val="22"/>
          <w:szCs w:val="22"/>
        </w:rPr>
      </w:pPr>
    </w:p>
    <w:p w:rsidR="004976DA" w:rsidRPr="004976DA" w:rsidRDefault="00694E7E" w:rsidP="00AA62A1">
      <w:pPr>
        <w:pStyle w:val="ListParagraph"/>
        <w:numPr>
          <w:ilvl w:val="1"/>
          <w:numId w:val="12"/>
        </w:numPr>
        <w:spacing w:line="276" w:lineRule="auto"/>
        <w:jc w:val="both"/>
        <w:rPr>
          <w:rFonts w:asciiTheme="minorHAnsi" w:hAnsiTheme="minorHAnsi"/>
          <w:b/>
          <w:sz w:val="22"/>
          <w:szCs w:val="22"/>
        </w:rPr>
      </w:pPr>
      <w:r>
        <w:rPr>
          <w:rFonts w:asciiTheme="minorHAnsi" w:hAnsiTheme="minorHAnsi"/>
          <w:b/>
          <w:sz w:val="22"/>
          <w:szCs w:val="22"/>
        </w:rPr>
        <w:t>School</w:t>
      </w:r>
      <w:r w:rsidR="004976DA" w:rsidRPr="004976DA">
        <w:rPr>
          <w:rFonts w:asciiTheme="minorHAnsi" w:hAnsiTheme="minorHAnsi"/>
          <w:b/>
          <w:sz w:val="22"/>
          <w:szCs w:val="22"/>
        </w:rPr>
        <w:t xml:space="preserve"> Board officers</w:t>
      </w:r>
    </w:p>
    <w:p w:rsidR="0061089C"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School Board officers will be the Chair, Deputy (or alternative) Chair and Secretary. These positions will be determined annually by School Board members through a process of shared discernment. These positions will not be held by ex officio members.</w:t>
      </w:r>
    </w:p>
    <w:p w:rsidR="0061089C" w:rsidRPr="00540C70" w:rsidRDefault="0061089C" w:rsidP="00AA62A1">
      <w:pPr>
        <w:pStyle w:val="ListParagraph"/>
        <w:spacing w:line="276" w:lineRule="auto"/>
        <w:ind w:left="1440"/>
        <w:jc w:val="both"/>
        <w:rPr>
          <w:rFonts w:asciiTheme="minorHAnsi" w:hAnsiTheme="minorHAnsi"/>
          <w:sz w:val="22"/>
          <w:szCs w:val="22"/>
        </w:rPr>
      </w:pPr>
    </w:p>
    <w:p w:rsidR="0061089C" w:rsidRPr="004976DA" w:rsidRDefault="00694E7E" w:rsidP="00AA62A1">
      <w:pPr>
        <w:pStyle w:val="ListParagraph"/>
        <w:numPr>
          <w:ilvl w:val="1"/>
          <w:numId w:val="12"/>
        </w:numPr>
        <w:spacing w:line="276" w:lineRule="auto"/>
        <w:jc w:val="both"/>
        <w:rPr>
          <w:rFonts w:asciiTheme="minorHAnsi" w:hAnsiTheme="minorHAnsi"/>
          <w:sz w:val="22"/>
          <w:szCs w:val="22"/>
        </w:rPr>
      </w:pPr>
      <w:r>
        <w:rPr>
          <w:rFonts w:asciiTheme="minorHAnsi" w:hAnsiTheme="minorHAnsi"/>
          <w:b/>
          <w:sz w:val="22"/>
          <w:szCs w:val="22"/>
        </w:rPr>
        <w:t>School</w:t>
      </w:r>
      <w:r w:rsidR="004976DA">
        <w:rPr>
          <w:rFonts w:asciiTheme="minorHAnsi" w:hAnsiTheme="minorHAnsi"/>
          <w:b/>
          <w:sz w:val="22"/>
          <w:szCs w:val="22"/>
        </w:rPr>
        <w:t xml:space="preserve"> Board</w:t>
      </w:r>
      <w:r w:rsidR="004976DA" w:rsidRPr="00E1019B">
        <w:rPr>
          <w:rFonts w:asciiTheme="minorHAnsi" w:hAnsiTheme="minorHAnsi"/>
          <w:b/>
          <w:sz w:val="22"/>
          <w:szCs w:val="22"/>
        </w:rPr>
        <w:t xml:space="preserve"> meetings</w:t>
      </w:r>
    </w:p>
    <w:p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The School Board will meet regularly but at least once in every term. Special meetings will be held when required by a quorum of members, or requested by an ex officio member or CES.</w:t>
      </w:r>
    </w:p>
    <w:p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Meetings should be convened with at least seven days’ notice to all members and where possible, with the early distribution of agendas.</w:t>
      </w:r>
    </w:p>
    <w:p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A quorum will be a simple majority of members and will be required for all meetings to proceed.</w:t>
      </w:r>
    </w:p>
    <w:p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Meetings will incorporate opening and closing prayers and should involve elements of ongoing formation.</w:t>
      </w:r>
    </w:p>
    <w:p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lastRenderedPageBreak/>
        <w:t>Except in exceptional circumstances meeting should go no longer than two hours.</w:t>
      </w:r>
    </w:p>
    <w:p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Decisions of the School Board should reflect the Shared Wisdom and Collaborative Ministry models rather than a process of voting.</w:t>
      </w:r>
    </w:p>
    <w:p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While ex officio members are expected to be part of all School Board discussions and actions, there may be occasions, where by virtue of their position, they are required to act separately from the School Board. In some cases this may involve asking the School Board to alter its decision without revealing a specific reason for doing so.</w:t>
      </w:r>
    </w:p>
    <w:p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Ex officio members have the authority of appointed School Board members including the proposing of agenda items, participating in all discussions, proposing actions and motions, but will not vote (when required under the Shared Wisdom model).</w:t>
      </w:r>
    </w:p>
    <w:p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Records of meetings should be prepared by the Secretary – generally these should be a simple statement of agreed decisions or actions. This record will be confirmed at the following meeting. All meeting records and correspondence will be kept on file by the School Board Secretary.</w:t>
      </w:r>
    </w:p>
    <w:p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The School Board is able to invite members of the community with special expertise to attend School Board meetings to inform discussions. This may include school, CES, or Parish/Diocesan staff.</w:t>
      </w:r>
    </w:p>
    <w:p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The School Board may set up sub committees or working groups from within its number. The committee may also appoint co-opted members to sub committees or working groups where this would be of assistance.  The School Board will determine terms of reference for any committees and working groups. The terms of reference must be consistent with the School Board constitution.</w:t>
      </w:r>
    </w:p>
    <w:p w:rsidR="004976DA" w:rsidRPr="004976DA" w:rsidRDefault="004976DA" w:rsidP="00AA62A1">
      <w:pPr>
        <w:jc w:val="both"/>
        <w:rPr>
          <w:rFonts w:asciiTheme="minorHAnsi" w:hAnsiTheme="minorHAnsi"/>
          <w:sz w:val="22"/>
          <w:szCs w:val="22"/>
        </w:rPr>
      </w:pPr>
    </w:p>
    <w:p w:rsidR="00540C70" w:rsidRPr="004976DA" w:rsidRDefault="00540C70" w:rsidP="00AA62A1">
      <w:pPr>
        <w:spacing w:line="276" w:lineRule="auto"/>
        <w:jc w:val="both"/>
        <w:rPr>
          <w:rFonts w:asciiTheme="minorHAnsi" w:hAnsiTheme="minorHAnsi"/>
          <w:sz w:val="22"/>
          <w:szCs w:val="22"/>
        </w:rPr>
      </w:pPr>
    </w:p>
    <w:p w:rsidR="004976DA" w:rsidRPr="00540C70" w:rsidRDefault="004976DA" w:rsidP="00AA62A1">
      <w:pPr>
        <w:pStyle w:val="ListParagraph"/>
        <w:numPr>
          <w:ilvl w:val="0"/>
          <w:numId w:val="12"/>
        </w:numPr>
        <w:spacing w:line="276" w:lineRule="auto"/>
        <w:jc w:val="both"/>
        <w:rPr>
          <w:rFonts w:asciiTheme="minorHAnsi" w:hAnsiTheme="minorHAnsi"/>
          <w:b/>
          <w:sz w:val="26"/>
          <w:szCs w:val="26"/>
        </w:rPr>
      </w:pPr>
      <w:r w:rsidRPr="004976DA">
        <w:rPr>
          <w:rFonts w:asciiTheme="minorHAnsi" w:hAnsiTheme="minorHAnsi"/>
          <w:b/>
          <w:sz w:val="26"/>
          <w:szCs w:val="26"/>
        </w:rPr>
        <w:t>Disputes</w:t>
      </w:r>
    </w:p>
    <w:p w:rsidR="004976DA" w:rsidRPr="00E1019B" w:rsidRDefault="004976DA" w:rsidP="00AA62A1">
      <w:pPr>
        <w:pStyle w:val="ListParagraph"/>
        <w:spacing w:line="276" w:lineRule="auto"/>
        <w:jc w:val="both"/>
        <w:rPr>
          <w:rFonts w:asciiTheme="minorHAnsi" w:hAnsiTheme="minorHAnsi"/>
          <w:sz w:val="22"/>
          <w:szCs w:val="22"/>
        </w:rPr>
      </w:pPr>
    </w:p>
    <w:p w:rsidR="004976DA" w:rsidRPr="005F292D" w:rsidRDefault="005F292D" w:rsidP="005F292D">
      <w:pPr>
        <w:pStyle w:val="ListParagraph"/>
        <w:numPr>
          <w:ilvl w:val="1"/>
          <w:numId w:val="12"/>
        </w:numPr>
        <w:spacing w:line="276" w:lineRule="auto"/>
        <w:jc w:val="both"/>
        <w:rPr>
          <w:rFonts w:asciiTheme="minorHAnsi" w:hAnsiTheme="minorHAnsi"/>
          <w:sz w:val="22"/>
          <w:szCs w:val="22"/>
        </w:rPr>
      </w:pPr>
      <w:r w:rsidRPr="005F292D">
        <w:rPr>
          <w:rFonts w:asciiTheme="minorHAnsi" w:hAnsiTheme="minorHAnsi"/>
          <w:sz w:val="22"/>
          <w:szCs w:val="22"/>
        </w:rPr>
        <w:t>Any dispute or uncertainty concerning the meaning or intention of this</w:t>
      </w:r>
      <w:r>
        <w:rPr>
          <w:rFonts w:asciiTheme="minorHAnsi" w:hAnsiTheme="minorHAnsi"/>
          <w:sz w:val="22"/>
          <w:szCs w:val="22"/>
        </w:rPr>
        <w:t xml:space="preserve"> </w:t>
      </w:r>
      <w:r w:rsidRPr="005F292D">
        <w:rPr>
          <w:rFonts w:asciiTheme="minorHAnsi" w:hAnsiTheme="minorHAnsi"/>
          <w:sz w:val="22"/>
          <w:szCs w:val="22"/>
        </w:rPr>
        <w:t xml:space="preserve">Constitution will be referred to CES for interpretation and advice. If a dispute or uncertainty cannot then be resolved at a local level the Parish Priest will consult with the Bishop prior to any decision. </w:t>
      </w:r>
    </w:p>
    <w:p w:rsidR="001227CA" w:rsidRDefault="001227CA" w:rsidP="00AA62A1">
      <w:pPr>
        <w:spacing w:line="276" w:lineRule="auto"/>
        <w:jc w:val="both"/>
        <w:rPr>
          <w:rFonts w:asciiTheme="minorHAnsi" w:hAnsiTheme="minorHAnsi"/>
          <w:sz w:val="22"/>
          <w:szCs w:val="22"/>
        </w:rPr>
      </w:pPr>
    </w:p>
    <w:p w:rsidR="004976DA" w:rsidRPr="00E1019B" w:rsidRDefault="004976DA" w:rsidP="00AA62A1">
      <w:pPr>
        <w:spacing w:line="276" w:lineRule="auto"/>
        <w:jc w:val="both"/>
        <w:rPr>
          <w:rFonts w:asciiTheme="minorHAnsi" w:hAnsiTheme="minorHAnsi"/>
          <w:sz w:val="22"/>
          <w:szCs w:val="22"/>
        </w:rPr>
      </w:pPr>
    </w:p>
    <w:p w:rsidR="001227CA" w:rsidRPr="00E1019B" w:rsidRDefault="001227CA" w:rsidP="00AA62A1">
      <w:pPr>
        <w:spacing w:line="276" w:lineRule="auto"/>
        <w:jc w:val="both"/>
        <w:rPr>
          <w:rFonts w:asciiTheme="minorHAnsi" w:hAnsiTheme="minorHAnsi"/>
          <w:b/>
          <w:sz w:val="22"/>
          <w:szCs w:val="22"/>
        </w:rPr>
      </w:pPr>
      <w:r w:rsidRPr="00E1019B">
        <w:rPr>
          <w:rFonts w:asciiTheme="minorHAnsi" w:hAnsiTheme="minorHAnsi"/>
          <w:b/>
          <w:sz w:val="22"/>
          <w:szCs w:val="22"/>
        </w:rPr>
        <w:t>Acknowledgements: This draft is based on:</w:t>
      </w:r>
    </w:p>
    <w:p w:rsidR="001227CA" w:rsidRPr="00E1019B" w:rsidRDefault="001227CA" w:rsidP="00AA62A1">
      <w:pPr>
        <w:spacing w:line="276" w:lineRule="auto"/>
        <w:jc w:val="both"/>
        <w:rPr>
          <w:rFonts w:asciiTheme="minorHAnsi" w:hAnsiTheme="minorHAnsi"/>
          <w:i/>
          <w:sz w:val="22"/>
          <w:szCs w:val="22"/>
        </w:rPr>
      </w:pPr>
      <w:r w:rsidRPr="00E1019B">
        <w:rPr>
          <w:rFonts w:asciiTheme="minorHAnsi" w:hAnsiTheme="minorHAnsi"/>
          <w:sz w:val="22"/>
          <w:szCs w:val="22"/>
        </w:rPr>
        <w:t xml:space="preserve">Catholic Education Commission, Archdiocese of Canberra and Goulburn (May 2014) </w:t>
      </w:r>
      <w:r w:rsidRPr="00E1019B">
        <w:rPr>
          <w:rFonts w:asciiTheme="minorHAnsi" w:hAnsiTheme="minorHAnsi"/>
          <w:i/>
          <w:sz w:val="22"/>
          <w:szCs w:val="22"/>
        </w:rPr>
        <w:t xml:space="preserve">Constitution </w:t>
      </w:r>
      <w:r w:rsidR="003E2BAB" w:rsidRPr="00E1019B">
        <w:rPr>
          <w:rFonts w:asciiTheme="minorHAnsi" w:hAnsiTheme="minorHAnsi"/>
          <w:i/>
          <w:sz w:val="22"/>
          <w:szCs w:val="22"/>
        </w:rPr>
        <w:t>for Catholic Archdiocesan</w:t>
      </w:r>
      <w:r w:rsidR="00661BC3">
        <w:rPr>
          <w:rFonts w:asciiTheme="minorHAnsi" w:hAnsiTheme="minorHAnsi"/>
          <w:i/>
          <w:sz w:val="22"/>
          <w:szCs w:val="22"/>
        </w:rPr>
        <w:t xml:space="preserve"> </w:t>
      </w:r>
      <w:r w:rsidR="00694E7E">
        <w:rPr>
          <w:rFonts w:asciiTheme="minorHAnsi" w:hAnsiTheme="minorHAnsi"/>
          <w:i/>
          <w:sz w:val="22"/>
          <w:szCs w:val="22"/>
        </w:rPr>
        <w:t>School</w:t>
      </w:r>
      <w:r w:rsidR="00E47323" w:rsidRPr="00E1019B">
        <w:rPr>
          <w:rFonts w:asciiTheme="minorHAnsi" w:hAnsiTheme="minorHAnsi"/>
          <w:i/>
          <w:sz w:val="22"/>
          <w:szCs w:val="22"/>
        </w:rPr>
        <w:t xml:space="preserve"> Board</w:t>
      </w:r>
      <w:r w:rsidR="003E2BAB" w:rsidRPr="00E1019B">
        <w:rPr>
          <w:rFonts w:asciiTheme="minorHAnsi" w:hAnsiTheme="minorHAnsi"/>
          <w:i/>
          <w:sz w:val="22"/>
          <w:szCs w:val="22"/>
        </w:rPr>
        <w:t>s</w:t>
      </w:r>
      <w:r w:rsidRPr="00E1019B">
        <w:rPr>
          <w:rFonts w:asciiTheme="minorHAnsi" w:hAnsiTheme="minorHAnsi"/>
          <w:i/>
          <w:sz w:val="22"/>
          <w:szCs w:val="22"/>
        </w:rPr>
        <w:t>.</w:t>
      </w:r>
    </w:p>
    <w:p w:rsidR="001227CA" w:rsidRPr="00E1019B" w:rsidRDefault="001227CA" w:rsidP="00AA62A1">
      <w:pPr>
        <w:spacing w:line="276" w:lineRule="auto"/>
        <w:jc w:val="both"/>
        <w:rPr>
          <w:rFonts w:asciiTheme="minorHAnsi" w:hAnsiTheme="minorHAnsi"/>
          <w:i/>
          <w:sz w:val="22"/>
          <w:szCs w:val="22"/>
        </w:rPr>
      </w:pPr>
      <w:r w:rsidRPr="00E1019B">
        <w:rPr>
          <w:rFonts w:asciiTheme="minorHAnsi" w:hAnsiTheme="minorHAnsi"/>
          <w:sz w:val="22"/>
          <w:szCs w:val="22"/>
        </w:rPr>
        <w:t xml:space="preserve">Catholic Education Services, Diocese of Cairns (November 2007), </w:t>
      </w:r>
      <w:r w:rsidRPr="00E1019B">
        <w:rPr>
          <w:rFonts w:asciiTheme="minorHAnsi" w:hAnsiTheme="minorHAnsi"/>
          <w:i/>
          <w:sz w:val="22"/>
          <w:szCs w:val="22"/>
        </w:rPr>
        <w:t xml:space="preserve">Model Constitution and Commentary for Catholic Education </w:t>
      </w:r>
      <w:r w:rsidR="00694E7E">
        <w:rPr>
          <w:rFonts w:asciiTheme="minorHAnsi" w:hAnsiTheme="minorHAnsi"/>
          <w:i/>
          <w:sz w:val="22"/>
          <w:szCs w:val="22"/>
        </w:rPr>
        <w:t>School</w:t>
      </w:r>
      <w:r w:rsidR="003E2BAB" w:rsidRPr="00E1019B">
        <w:rPr>
          <w:rFonts w:asciiTheme="minorHAnsi" w:hAnsiTheme="minorHAnsi"/>
          <w:i/>
          <w:sz w:val="22"/>
          <w:szCs w:val="22"/>
        </w:rPr>
        <w:t xml:space="preserve"> Boards</w:t>
      </w:r>
      <w:r w:rsidRPr="00E1019B">
        <w:rPr>
          <w:rFonts w:asciiTheme="minorHAnsi" w:hAnsiTheme="minorHAnsi"/>
          <w:i/>
          <w:sz w:val="22"/>
          <w:szCs w:val="22"/>
        </w:rPr>
        <w:t xml:space="preserve"> in the Diocese of Cairns – A resource for </w:t>
      </w:r>
      <w:r w:rsidR="00694E7E">
        <w:rPr>
          <w:rFonts w:asciiTheme="minorHAnsi" w:hAnsiTheme="minorHAnsi"/>
          <w:i/>
          <w:sz w:val="22"/>
          <w:szCs w:val="22"/>
        </w:rPr>
        <w:t>School</w:t>
      </w:r>
      <w:r w:rsidR="00E47323" w:rsidRPr="00E1019B">
        <w:rPr>
          <w:rFonts w:asciiTheme="minorHAnsi" w:hAnsiTheme="minorHAnsi"/>
          <w:i/>
          <w:sz w:val="22"/>
          <w:szCs w:val="22"/>
        </w:rPr>
        <w:t xml:space="preserve"> Board</w:t>
      </w:r>
      <w:r w:rsidR="003E2BAB" w:rsidRPr="00E1019B">
        <w:rPr>
          <w:rFonts w:asciiTheme="minorHAnsi" w:hAnsiTheme="minorHAnsi"/>
          <w:i/>
          <w:sz w:val="22"/>
          <w:szCs w:val="22"/>
        </w:rPr>
        <w:t>s</w:t>
      </w:r>
      <w:r w:rsidRPr="00E1019B">
        <w:rPr>
          <w:rFonts w:asciiTheme="minorHAnsi" w:hAnsiTheme="minorHAnsi"/>
          <w:i/>
          <w:sz w:val="22"/>
          <w:szCs w:val="22"/>
        </w:rPr>
        <w:t xml:space="preserve"> Formation and Function.</w:t>
      </w:r>
    </w:p>
    <w:p w:rsidR="001227CA" w:rsidRPr="00E1019B" w:rsidRDefault="00EF328E" w:rsidP="00540C70">
      <w:pPr>
        <w:spacing w:line="276" w:lineRule="auto"/>
        <w:rPr>
          <w:rFonts w:asciiTheme="minorHAnsi" w:hAnsiTheme="minorHAnsi"/>
          <w:i/>
          <w:sz w:val="22"/>
          <w:szCs w:val="22"/>
        </w:rPr>
      </w:pPr>
      <w:r w:rsidRPr="00E1019B">
        <w:rPr>
          <w:rFonts w:asciiTheme="minorHAnsi" w:hAnsiTheme="minorHAnsi"/>
          <w:sz w:val="22"/>
          <w:szCs w:val="22"/>
        </w:rPr>
        <w:t>National Catholic Education Commission (2002)</w:t>
      </w:r>
      <w:r w:rsidRPr="00E1019B">
        <w:rPr>
          <w:rFonts w:asciiTheme="minorHAnsi" w:hAnsiTheme="minorHAnsi"/>
          <w:i/>
          <w:sz w:val="22"/>
          <w:szCs w:val="22"/>
        </w:rPr>
        <w:t xml:space="preserve"> Catholic </w:t>
      </w:r>
      <w:r w:rsidR="00694E7E">
        <w:rPr>
          <w:rFonts w:asciiTheme="minorHAnsi" w:hAnsiTheme="minorHAnsi"/>
          <w:i/>
          <w:sz w:val="22"/>
          <w:szCs w:val="22"/>
        </w:rPr>
        <w:t>School</w:t>
      </w:r>
      <w:r w:rsidRPr="00E1019B">
        <w:rPr>
          <w:rFonts w:asciiTheme="minorHAnsi" w:hAnsiTheme="minorHAnsi"/>
          <w:i/>
          <w:sz w:val="22"/>
          <w:szCs w:val="22"/>
        </w:rPr>
        <w:t xml:space="preserve"> Governance.</w:t>
      </w:r>
      <w:bookmarkStart w:id="0" w:name="_GoBack"/>
      <w:bookmarkEnd w:id="0"/>
    </w:p>
    <w:sectPr w:rsidR="001227CA" w:rsidRPr="00E1019B" w:rsidSect="004976DA">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902" w:rsidRDefault="00715902" w:rsidP="007B305E">
      <w:r>
        <w:separator/>
      </w:r>
    </w:p>
  </w:endnote>
  <w:endnote w:type="continuationSeparator" w:id="0">
    <w:p w:rsidR="00715902" w:rsidRDefault="00715902" w:rsidP="007B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antGarde-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902" w:rsidRDefault="00715902" w:rsidP="007B305E">
      <w:r>
        <w:separator/>
      </w:r>
    </w:p>
  </w:footnote>
  <w:footnote w:type="continuationSeparator" w:id="0">
    <w:p w:rsidR="00715902" w:rsidRDefault="00715902" w:rsidP="007B3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F01"/>
    <w:multiLevelType w:val="hybridMultilevel"/>
    <w:tmpl w:val="0A5CCA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822378A"/>
    <w:multiLevelType w:val="hybridMultilevel"/>
    <w:tmpl w:val="D3B08F72"/>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 w15:restartNumberingAfterBreak="0">
    <w:nsid w:val="08F24B80"/>
    <w:multiLevelType w:val="multilevel"/>
    <w:tmpl w:val="B0BEF63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D2A15BC"/>
    <w:multiLevelType w:val="hybridMultilevel"/>
    <w:tmpl w:val="EFE600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6D7808"/>
    <w:multiLevelType w:val="multilevel"/>
    <w:tmpl w:val="1F7AD4C2"/>
    <w:lvl w:ilvl="0">
      <w:start w:val="9"/>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368B28B8"/>
    <w:multiLevelType w:val="hybridMultilevel"/>
    <w:tmpl w:val="8F145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8B1685"/>
    <w:multiLevelType w:val="multilevel"/>
    <w:tmpl w:val="B0BEF63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B3F3204"/>
    <w:multiLevelType w:val="hybridMultilevel"/>
    <w:tmpl w:val="2048C4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602A04"/>
    <w:multiLevelType w:val="multilevel"/>
    <w:tmpl w:val="B0BEF63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9443EDF"/>
    <w:multiLevelType w:val="multilevel"/>
    <w:tmpl w:val="1702E73C"/>
    <w:lvl w:ilvl="0">
      <w:start w:val="1"/>
      <w:numFmt w:val="decimal"/>
      <w:lvlText w:val="%1.0"/>
      <w:lvlJc w:val="left"/>
      <w:pPr>
        <w:ind w:left="720" w:hanging="720"/>
      </w:pPr>
      <w:rPr>
        <w:rFonts w:hint="default"/>
        <w:sz w:val="26"/>
        <w:szCs w:val="26"/>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6A0C22CA"/>
    <w:multiLevelType w:val="hybridMultilevel"/>
    <w:tmpl w:val="995003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E7E2B74"/>
    <w:multiLevelType w:val="multilevel"/>
    <w:tmpl w:val="7EDA12A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783902FF"/>
    <w:multiLevelType w:val="hybridMultilevel"/>
    <w:tmpl w:val="23829DE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num w:numId="1">
    <w:abstractNumId w:val="11"/>
  </w:num>
  <w:num w:numId="2">
    <w:abstractNumId w:val="6"/>
  </w:num>
  <w:num w:numId="3">
    <w:abstractNumId w:val="2"/>
  </w:num>
  <w:num w:numId="4">
    <w:abstractNumId w:val="4"/>
  </w:num>
  <w:num w:numId="5">
    <w:abstractNumId w:val="7"/>
  </w:num>
  <w:num w:numId="6">
    <w:abstractNumId w:val="5"/>
  </w:num>
  <w:num w:numId="7">
    <w:abstractNumId w:val="10"/>
  </w:num>
  <w:num w:numId="8">
    <w:abstractNumId w:val="8"/>
  </w:num>
  <w:num w:numId="9">
    <w:abstractNumId w:val="3"/>
  </w:num>
  <w:num w:numId="10">
    <w:abstractNumId w:val="0"/>
  </w:num>
  <w:num w:numId="11">
    <w:abstractNumId w:val="1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1A"/>
    <w:rsid w:val="00007E37"/>
    <w:rsid w:val="00056FA5"/>
    <w:rsid w:val="0006421E"/>
    <w:rsid w:val="0008411A"/>
    <w:rsid w:val="000D0E1D"/>
    <w:rsid w:val="00103B99"/>
    <w:rsid w:val="001106BD"/>
    <w:rsid w:val="001227CA"/>
    <w:rsid w:val="00137742"/>
    <w:rsid w:val="00157EC5"/>
    <w:rsid w:val="001E045D"/>
    <w:rsid w:val="00242305"/>
    <w:rsid w:val="00244815"/>
    <w:rsid w:val="00273A0E"/>
    <w:rsid w:val="002A348C"/>
    <w:rsid w:val="00301BD5"/>
    <w:rsid w:val="00394AEB"/>
    <w:rsid w:val="003E2BAB"/>
    <w:rsid w:val="00430F52"/>
    <w:rsid w:val="00455F87"/>
    <w:rsid w:val="004976DA"/>
    <w:rsid w:val="004A474B"/>
    <w:rsid w:val="004B0813"/>
    <w:rsid w:val="004B2E4D"/>
    <w:rsid w:val="004C03FD"/>
    <w:rsid w:val="00515886"/>
    <w:rsid w:val="00540C70"/>
    <w:rsid w:val="005429E8"/>
    <w:rsid w:val="005625F8"/>
    <w:rsid w:val="0058604E"/>
    <w:rsid w:val="005A6BC8"/>
    <w:rsid w:val="005E222C"/>
    <w:rsid w:val="005F292D"/>
    <w:rsid w:val="0061089C"/>
    <w:rsid w:val="006358E4"/>
    <w:rsid w:val="006528D3"/>
    <w:rsid w:val="00661BC3"/>
    <w:rsid w:val="006806BF"/>
    <w:rsid w:val="00694E7E"/>
    <w:rsid w:val="006C4A69"/>
    <w:rsid w:val="006D4A28"/>
    <w:rsid w:val="00715902"/>
    <w:rsid w:val="00722742"/>
    <w:rsid w:val="00780FEF"/>
    <w:rsid w:val="007A4F88"/>
    <w:rsid w:val="007B305E"/>
    <w:rsid w:val="007D0698"/>
    <w:rsid w:val="008363A3"/>
    <w:rsid w:val="008A5293"/>
    <w:rsid w:val="008C0387"/>
    <w:rsid w:val="008F3F35"/>
    <w:rsid w:val="0090268D"/>
    <w:rsid w:val="00941DB9"/>
    <w:rsid w:val="00963BB5"/>
    <w:rsid w:val="009D40BB"/>
    <w:rsid w:val="009D47E9"/>
    <w:rsid w:val="009E123A"/>
    <w:rsid w:val="00A03D75"/>
    <w:rsid w:val="00A07A4F"/>
    <w:rsid w:val="00A43B5C"/>
    <w:rsid w:val="00A80D3B"/>
    <w:rsid w:val="00A81799"/>
    <w:rsid w:val="00AA62A1"/>
    <w:rsid w:val="00B071DD"/>
    <w:rsid w:val="00B37330"/>
    <w:rsid w:val="00B5265A"/>
    <w:rsid w:val="00B8134A"/>
    <w:rsid w:val="00B86219"/>
    <w:rsid w:val="00BC240B"/>
    <w:rsid w:val="00C16E40"/>
    <w:rsid w:val="00C764D6"/>
    <w:rsid w:val="00C870BD"/>
    <w:rsid w:val="00CA309C"/>
    <w:rsid w:val="00CB0125"/>
    <w:rsid w:val="00CB2B18"/>
    <w:rsid w:val="00CE40DC"/>
    <w:rsid w:val="00CE66CC"/>
    <w:rsid w:val="00CF5675"/>
    <w:rsid w:val="00D00AFB"/>
    <w:rsid w:val="00D21E71"/>
    <w:rsid w:val="00D34F21"/>
    <w:rsid w:val="00D77A90"/>
    <w:rsid w:val="00DA62EE"/>
    <w:rsid w:val="00DD0330"/>
    <w:rsid w:val="00DD6D79"/>
    <w:rsid w:val="00E1019B"/>
    <w:rsid w:val="00E2203B"/>
    <w:rsid w:val="00E47323"/>
    <w:rsid w:val="00E72CEB"/>
    <w:rsid w:val="00E77238"/>
    <w:rsid w:val="00E845C1"/>
    <w:rsid w:val="00E87FAA"/>
    <w:rsid w:val="00EB2F82"/>
    <w:rsid w:val="00EB48BD"/>
    <w:rsid w:val="00EB6819"/>
    <w:rsid w:val="00EC0BCF"/>
    <w:rsid w:val="00ED372B"/>
    <w:rsid w:val="00EE1A2A"/>
    <w:rsid w:val="00EF328E"/>
    <w:rsid w:val="00EF7109"/>
    <w:rsid w:val="00F632B3"/>
    <w:rsid w:val="00FC2940"/>
    <w:rsid w:val="00FE708E"/>
    <w:rsid w:val="00FF5E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109899-7E6D-4FD0-8C57-E5178F07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11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E71"/>
    <w:pPr>
      <w:ind w:left="720"/>
      <w:contextualSpacing/>
    </w:pPr>
  </w:style>
  <w:style w:type="paragraph" w:styleId="Header">
    <w:name w:val="header"/>
    <w:basedOn w:val="Normal"/>
    <w:link w:val="HeaderChar"/>
    <w:uiPriority w:val="99"/>
    <w:unhideWhenUsed/>
    <w:rsid w:val="007B305E"/>
    <w:pPr>
      <w:tabs>
        <w:tab w:val="center" w:pos="4513"/>
        <w:tab w:val="right" w:pos="9026"/>
      </w:tabs>
    </w:pPr>
  </w:style>
  <w:style w:type="character" w:customStyle="1" w:styleId="HeaderChar">
    <w:name w:val="Header Char"/>
    <w:basedOn w:val="DefaultParagraphFont"/>
    <w:link w:val="Header"/>
    <w:uiPriority w:val="99"/>
    <w:rsid w:val="007B305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B305E"/>
    <w:pPr>
      <w:tabs>
        <w:tab w:val="center" w:pos="4513"/>
        <w:tab w:val="right" w:pos="9026"/>
      </w:tabs>
    </w:pPr>
  </w:style>
  <w:style w:type="character" w:customStyle="1" w:styleId="FooterChar">
    <w:name w:val="Footer Char"/>
    <w:basedOn w:val="DefaultParagraphFont"/>
    <w:link w:val="Footer"/>
    <w:uiPriority w:val="99"/>
    <w:rsid w:val="007B305E"/>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8604E"/>
    <w:rPr>
      <w:sz w:val="16"/>
      <w:szCs w:val="16"/>
    </w:rPr>
  </w:style>
  <w:style w:type="paragraph" w:styleId="CommentText">
    <w:name w:val="annotation text"/>
    <w:basedOn w:val="Normal"/>
    <w:link w:val="CommentTextChar"/>
    <w:uiPriority w:val="99"/>
    <w:semiHidden/>
    <w:unhideWhenUsed/>
    <w:rsid w:val="0058604E"/>
    <w:rPr>
      <w:sz w:val="20"/>
    </w:rPr>
  </w:style>
  <w:style w:type="character" w:customStyle="1" w:styleId="CommentTextChar">
    <w:name w:val="Comment Text Char"/>
    <w:basedOn w:val="DefaultParagraphFont"/>
    <w:link w:val="CommentText"/>
    <w:uiPriority w:val="99"/>
    <w:semiHidden/>
    <w:rsid w:val="005860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604E"/>
    <w:rPr>
      <w:b/>
      <w:bCs/>
    </w:rPr>
  </w:style>
  <w:style w:type="character" w:customStyle="1" w:styleId="CommentSubjectChar">
    <w:name w:val="Comment Subject Char"/>
    <w:basedOn w:val="CommentTextChar"/>
    <w:link w:val="CommentSubject"/>
    <w:uiPriority w:val="99"/>
    <w:semiHidden/>
    <w:rsid w:val="0058604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8604E"/>
    <w:rPr>
      <w:rFonts w:ascii="Tahoma" w:hAnsi="Tahoma" w:cs="Tahoma"/>
      <w:sz w:val="16"/>
      <w:szCs w:val="16"/>
    </w:rPr>
  </w:style>
  <w:style w:type="character" w:customStyle="1" w:styleId="BalloonTextChar">
    <w:name w:val="Balloon Text Char"/>
    <w:basedOn w:val="DefaultParagraphFont"/>
    <w:link w:val="BalloonText"/>
    <w:uiPriority w:val="99"/>
    <w:semiHidden/>
    <w:rsid w:val="0058604E"/>
    <w:rPr>
      <w:rFonts w:ascii="Tahoma" w:eastAsia="Times New Roman" w:hAnsi="Tahoma" w:cs="Tahoma"/>
      <w:sz w:val="16"/>
      <w:szCs w:val="16"/>
    </w:rPr>
  </w:style>
  <w:style w:type="table" w:styleId="TableGrid">
    <w:name w:val="Table Grid"/>
    <w:basedOn w:val="TableNormal"/>
    <w:uiPriority w:val="59"/>
    <w:rsid w:val="00E10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0C70"/>
    <w:pPr>
      <w:spacing w:after="0" w:line="240" w:lineRule="auto"/>
    </w:pPr>
    <w:rPr>
      <w:rFonts w:ascii="Times New Roman" w:eastAsia="Times New Roman" w:hAnsi="Times New Roman" w:cs="Times New Roman"/>
      <w:sz w:val="24"/>
      <w:szCs w:val="20"/>
    </w:rPr>
  </w:style>
  <w:style w:type="paragraph" w:styleId="Revision">
    <w:name w:val="Revision"/>
    <w:hidden/>
    <w:uiPriority w:val="99"/>
    <w:semiHidden/>
    <w:rsid w:val="00DA62EE"/>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EB515-6AC4-4174-AFB5-1367702B7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Mckenzie</dc:creator>
  <cp:lastModifiedBy>Annalisa Ball</cp:lastModifiedBy>
  <cp:revision>3</cp:revision>
  <cp:lastPrinted>2015-08-19T06:24:00Z</cp:lastPrinted>
  <dcterms:created xsi:type="dcterms:W3CDTF">2016-09-07T04:17:00Z</dcterms:created>
  <dcterms:modified xsi:type="dcterms:W3CDTF">2016-09-07T04:18:00Z</dcterms:modified>
</cp:coreProperties>
</file>